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38CA0" w14:textId="54B5C833" w:rsidR="00621E56" w:rsidRPr="00D34EAB" w:rsidRDefault="00A249D7" w:rsidP="00D34EAB">
      <w:pPr>
        <w:jc w:val="center"/>
        <w:rPr>
          <w:rFonts w:ascii="ＭＳ ゴシック" w:eastAsia="ＭＳ ゴシック" w:hAnsi="ＭＳ ゴシック"/>
          <w:b/>
          <w:szCs w:val="18"/>
        </w:rPr>
      </w:pPr>
      <w:r w:rsidRPr="00D34EAB">
        <w:rPr>
          <w:rFonts w:ascii="ＭＳ ゴシック" w:eastAsia="ＭＳ ゴシック" w:hAnsi="ＭＳ ゴシック" w:hint="eastAsia"/>
          <w:b/>
          <w:szCs w:val="18"/>
        </w:rPr>
        <w:t>【</w:t>
      </w:r>
      <w:r w:rsidR="00F23C80" w:rsidRPr="00D34EAB">
        <w:rPr>
          <w:rFonts w:ascii="ＭＳ ゴシック" w:eastAsia="ＭＳ ゴシック" w:hAnsi="ＭＳ ゴシック" w:hint="eastAsia"/>
          <w:b/>
          <w:szCs w:val="18"/>
        </w:rPr>
        <w:t>１.</w:t>
      </w:r>
      <w:r w:rsidR="00385C25" w:rsidRPr="00D34EAB">
        <w:rPr>
          <w:rFonts w:ascii="ＭＳ ゴシック" w:eastAsia="ＭＳ ゴシック" w:hAnsi="ＭＳ ゴシック" w:hint="eastAsia"/>
          <w:b/>
          <w:szCs w:val="18"/>
        </w:rPr>
        <w:t>取組の</w:t>
      </w:r>
      <w:r w:rsidR="00F23C80" w:rsidRPr="00D34EAB">
        <w:rPr>
          <w:rFonts w:ascii="ＭＳ ゴシック" w:eastAsia="ＭＳ ゴシック" w:hAnsi="ＭＳ ゴシック" w:hint="eastAsia"/>
          <w:b/>
          <w:szCs w:val="18"/>
        </w:rPr>
        <w:t>実施状況の公表と２.</w:t>
      </w:r>
      <w:r w:rsidR="00385C25" w:rsidRPr="00D34EAB">
        <w:rPr>
          <w:rFonts w:ascii="ＭＳ ゴシック" w:eastAsia="ＭＳ ゴシック" w:hAnsi="ＭＳ ゴシック" w:hint="eastAsia"/>
          <w:b/>
          <w:szCs w:val="18"/>
        </w:rPr>
        <w:t>女性の</w:t>
      </w:r>
      <w:r w:rsidR="0031664B" w:rsidRPr="00D34EAB">
        <w:rPr>
          <w:rFonts w:ascii="ＭＳ ゴシック" w:eastAsia="ＭＳ ゴシック" w:hAnsi="ＭＳ ゴシック" w:hint="eastAsia"/>
          <w:b/>
          <w:szCs w:val="18"/>
        </w:rPr>
        <w:t>活躍状況の公表を一体</w:t>
      </w:r>
      <w:r w:rsidR="00385C25" w:rsidRPr="00D34EAB">
        <w:rPr>
          <w:rFonts w:ascii="ＭＳ ゴシック" w:eastAsia="ＭＳ ゴシック" w:hAnsi="ＭＳ ゴシック" w:hint="eastAsia"/>
          <w:b/>
          <w:szCs w:val="18"/>
        </w:rPr>
        <w:t>で</w:t>
      </w:r>
      <w:r w:rsidR="0031664B" w:rsidRPr="00D34EAB">
        <w:rPr>
          <w:rFonts w:ascii="ＭＳ ゴシック" w:eastAsia="ＭＳ ゴシック" w:hAnsi="ＭＳ ゴシック" w:hint="eastAsia"/>
          <w:b/>
          <w:szCs w:val="18"/>
        </w:rPr>
        <w:t>公表する際の</w:t>
      </w:r>
      <w:r w:rsidR="00E1625F" w:rsidRPr="00D34EAB">
        <w:rPr>
          <w:rFonts w:ascii="ＭＳ ゴシック" w:eastAsia="ＭＳ ゴシック" w:hAnsi="ＭＳ ゴシック" w:hint="eastAsia"/>
          <w:b/>
          <w:szCs w:val="18"/>
        </w:rPr>
        <w:t>公表</w:t>
      </w:r>
      <w:r w:rsidR="0031664B" w:rsidRPr="00D34EAB">
        <w:rPr>
          <w:rFonts w:ascii="ＭＳ ゴシック" w:eastAsia="ＭＳ ゴシック" w:hAnsi="ＭＳ ゴシック" w:hint="eastAsia"/>
          <w:b/>
          <w:szCs w:val="18"/>
        </w:rPr>
        <w:t>例</w:t>
      </w:r>
      <w:r w:rsidR="00E1625F" w:rsidRPr="00D34EAB">
        <w:rPr>
          <w:rFonts w:ascii="ＭＳ ゴシック" w:eastAsia="ＭＳ ゴシック" w:hAnsi="ＭＳ ゴシック" w:hint="eastAsia"/>
          <w:b/>
          <w:szCs w:val="18"/>
        </w:rPr>
        <w:t>】</w:t>
      </w:r>
    </w:p>
    <w:p w14:paraId="38894A16" w14:textId="0DC93485" w:rsidR="00D34EAB" w:rsidRDefault="00D34EAB" w:rsidP="00A249D7">
      <w:pPr>
        <w:jc w:val="center"/>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09440" behindDoc="0" locked="0" layoutInCell="1" allowOverlap="1" wp14:anchorId="7AF09BAB" wp14:editId="449B7467">
                <wp:simplePos x="0" y="0"/>
                <wp:positionH relativeFrom="column">
                  <wp:posOffset>312420</wp:posOffset>
                </wp:positionH>
                <wp:positionV relativeFrom="paragraph">
                  <wp:posOffset>60960</wp:posOffset>
                </wp:positionV>
                <wp:extent cx="5509260" cy="0"/>
                <wp:effectExtent l="0" t="19050" r="34290" b="19050"/>
                <wp:wrapNone/>
                <wp:docPr id="49" name="直線コネクタ 49"/>
                <wp:cNvGraphicFramePr/>
                <a:graphic xmlns:a="http://schemas.openxmlformats.org/drawingml/2006/main">
                  <a:graphicData uri="http://schemas.microsoft.com/office/word/2010/wordprocessingShape">
                    <wps:wsp>
                      <wps:cNvCnPr/>
                      <wps:spPr>
                        <a:xfrm>
                          <a:off x="0" y="0"/>
                          <a:ext cx="5509260" cy="0"/>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B7308" id="直線コネクタ 49"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24.6pt,4.8pt" to="45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" strokecolor="#a8d08d [1945]" strokeweight="2.25pt">
                <v:stroke joinstyle="miter"/>
              </v:line>
            </w:pict>
          </mc:Fallback>
        </mc:AlternateContent>
      </w:r>
    </w:p>
    <w:p w14:paraId="448308A0" w14:textId="287556A2" w:rsidR="00A249D7" w:rsidRPr="00385C25" w:rsidRDefault="00A249D7" w:rsidP="00A249D7">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●●特定事業主行動計画の実施状況及び</w:t>
      </w:r>
      <w:r w:rsidR="00543A86" w:rsidRPr="00385C25">
        <w:rPr>
          <w:rFonts w:ascii="ＭＳ ゴシック" w:eastAsia="ＭＳ ゴシック" w:hAnsi="ＭＳ ゴシック" w:hint="eastAsia"/>
          <w:sz w:val="18"/>
          <w:szCs w:val="18"/>
        </w:rPr>
        <w:t>●●における女性の活躍状況</w:t>
      </w:r>
      <w:r w:rsidR="00E1625F" w:rsidRPr="00385C25">
        <w:rPr>
          <w:rFonts w:ascii="ＭＳ ゴシック" w:eastAsia="ＭＳ ゴシック" w:hAnsi="ＭＳ ゴシック" w:hint="eastAsia"/>
          <w:sz w:val="18"/>
          <w:szCs w:val="18"/>
        </w:rPr>
        <w:t>の公表</w:t>
      </w:r>
      <w:r w:rsidRPr="00385C25">
        <w:rPr>
          <w:rFonts w:ascii="ＭＳ ゴシック" w:eastAsia="ＭＳ ゴシック" w:hAnsi="ＭＳ ゴシック" w:hint="eastAsia"/>
          <w:sz w:val="18"/>
          <w:szCs w:val="18"/>
        </w:rPr>
        <w:t>（令和２年</w:t>
      </w:r>
      <w:r w:rsidR="005272DD" w:rsidRPr="00385C25">
        <w:rPr>
          <w:rFonts w:ascii="ＭＳ ゴシック" w:eastAsia="ＭＳ ゴシック" w:hAnsi="ＭＳ ゴシック" w:hint="eastAsia"/>
          <w:sz w:val="18"/>
          <w:szCs w:val="18"/>
        </w:rPr>
        <w:t>●月</w:t>
      </w:r>
      <w:r w:rsidRPr="00385C25">
        <w:rPr>
          <w:rFonts w:ascii="ＭＳ ゴシック" w:eastAsia="ＭＳ ゴシック" w:hAnsi="ＭＳ ゴシック" w:hint="eastAsia"/>
          <w:sz w:val="18"/>
          <w:szCs w:val="18"/>
        </w:rPr>
        <w:t>）</w:t>
      </w:r>
    </w:p>
    <w:p w14:paraId="71EEBC56" w14:textId="521F64EF" w:rsidR="00A249D7" w:rsidRPr="00385C25" w:rsidRDefault="00A249D7" w:rsidP="00A249D7">
      <w:pPr>
        <w:rPr>
          <w:rFonts w:ascii="ＭＳ ゴシック" w:eastAsia="ＭＳ ゴシック" w:hAnsi="ＭＳ ゴシック"/>
          <w:sz w:val="18"/>
          <w:szCs w:val="18"/>
        </w:rPr>
      </w:pPr>
    </w:p>
    <w:p w14:paraId="5BE0D81A" w14:textId="6B492D9C" w:rsidR="00C5652B" w:rsidRPr="00385C25" w:rsidRDefault="00C5652B" w:rsidP="005272DD">
      <w:pPr>
        <w:ind w:firstLineChars="100" w:firstLine="180"/>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●●では、女性の職業生活における活躍の推進に関する法律（平成27年法律第64</w:t>
      </w:r>
      <w:r w:rsidR="00D34EAB">
        <w:rPr>
          <w:rFonts w:ascii="ＭＳ ゴシック" w:eastAsia="ＭＳ ゴシック" w:hAnsi="ＭＳ ゴシック" w:hint="eastAsia"/>
          <w:sz w:val="18"/>
          <w:szCs w:val="18"/>
        </w:rPr>
        <w:t>号。</w:t>
      </w:r>
      <w:r w:rsidR="00A249D7" w:rsidRPr="00385C25">
        <w:rPr>
          <w:rFonts w:ascii="ＭＳ ゴシック" w:eastAsia="ＭＳ ゴシック" w:hAnsi="ＭＳ ゴシック" w:hint="eastAsia"/>
          <w:sz w:val="18"/>
          <w:szCs w:val="18"/>
        </w:rPr>
        <w:t>以下「女性活躍推進法」という。）に基づき「●●特定事業主行動計画」を策定・実施しています。今般、女性活躍推進法第19条第６項</w:t>
      </w:r>
      <w:r w:rsidR="005A02F4" w:rsidRPr="00385C25">
        <w:rPr>
          <w:rFonts w:ascii="ＭＳ ゴシック" w:eastAsia="ＭＳ ゴシック" w:hAnsi="ＭＳ ゴシック" w:hint="eastAsia"/>
          <w:sz w:val="18"/>
          <w:szCs w:val="18"/>
        </w:rPr>
        <w:t>に基づき、行動計画の実施状況を以下のとおり</w:t>
      </w:r>
      <w:r w:rsidR="00A249D7" w:rsidRPr="00385C25">
        <w:rPr>
          <w:rFonts w:ascii="ＭＳ ゴシック" w:eastAsia="ＭＳ ゴシック" w:hAnsi="ＭＳ ゴシック" w:hint="eastAsia"/>
          <w:sz w:val="18"/>
          <w:szCs w:val="18"/>
        </w:rPr>
        <w:t>取りまとめましたので公表いたします。</w:t>
      </w:r>
    </w:p>
    <w:p w14:paraId="3183FBB6" w14:textId="2603F2D6" w:rsidR="00767643" w:rsidRPr="00385C25" w:rsidRDefault="00A249D7" w:rsidP="005272DD">
      <w:pPr>
        <w:ind w:firstLineChars="100" w:firstLine="180"/>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あわせて、女性活躍推進法第21条の規定に基づき、●●における女性の</w:t>
      </w:r>
      <w:r w:rsidR="00543A86" w:rsidRPr="00385C25">
        <w:rPr>
          <w:rFonts w:ascii="ＭＳ ゴシック" w:eastAsia="ＭＳ ゴシック" w:hAnsi="ＭＳ ゴシック" w:hint="eastAsia"/>
          <w:sz w:val="18"/>
          <w:szCs w:val="18"/>
        </w:rPr>
        <w:t>活躍状況</w:t>
      </w:r>
      <w:r w:rsidRPr="00385C25">
        <w:rPr>
          <w:rFonts w:ascii="ＭＳ ゴシック" w:eastAsia="ＭＳ ゴシック" w:hAnsi="ＭＳ ゴシック" w:hint="eastAsia"/>
          <w:sz w:val="18"/>
          <w:szCs w:val="18"/>
        </w:rPr>
        <w:t>を公表いたします。</w:t>
      </w:r>
    </w:p>
    <w:p w14:paraId="278C0B31" w14:textId="4C39D6BE" w:rsidR="00E1625F" w:rsidRPr="00385C25" w:rsidRDefault="00E1625F" w:rsidP="00E1625F">
      <w:pPr>
        <w:rPr>
          <w:rFonts w:ascii="ＭＳ ゴシック" w:eastAsia="ＭＳ ゴシック" w:hAnsi="ＭＳ ゴシック"/>
          <w:sz w:val="18"/>
          <w:szCs w:val="18"/>
        </w:rPr>
      </w:pPr>
    </w:p>
    <w:p w14:paraId="2F5C4C8F" w14:textId="2EC8308B" w:rsidR="007F69A5" w:rsidRPr="00385C25" w:rsidRDefault="00C5652B" w:rsidP="007F69A5">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r w:rsidR="007F69A5" w:rsidRPr="00385C25">
        <w:rPr>
          <w:rFonts w:ascii="ＭＳ ゴシック" w:eastAsia="ＭＳ ゴシック" w:hAnsi="ＭＳ ゴシック" w:hint="eastAsia"/>
          <w:sz w:val="18"/>
          <w:szCs w:val="18"/>
        </w:rPr>
        <w:t>職業生活における機会の提供</w:t>
      </w:r>
      <w:r w:rsidRPr="00385C25">
        <w:rPr>
          <w:rFonts w:ascii="ＭＳ ゴシック" w:eastAsia="ＭＳ ゴシック" w:hAnsi="ＭＳ ゴシック" w:hint="eastAsia"/>
          <w:sz w:val="18"/>
          <w:szCs w:val="18"/>
        </w:rPr>
        <w:t>に関する実績≫</w:t>
      </w:r>
    </w:p>
    <w:p w14:paraId="6EF17CC1" w14:textId="6A6D8CCA" w:rsidR="00C5652B" w:rsidRPr="00385C25" w:rsidRDefault="00C5652B" w:rsidP="00C5652B">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（１）</w:t>
      </w:r>
      <w:r w:rsidR="002E21D4" w:rsidRPr="00385C25">
        <w:rPr>
          <w:rFonts w:ascii="ＭＳ ゴシック" w:eastAsia="ＭＳ ゴシック" w:hAnsi="ＭＳ ゴシック" w:hint="eastAsia"/>
          <w:sz w:val="18"/>
          <w:szCs w:val="18"/>
        </w:rPr>
        <w:t>採用した職員に占める女性職員の割合</w:t>
      </w:r>
    </w:p>
    <w:tbl>
      <w:tblPr>
        <w:tblStyle w:val="a9"/>
        <w:tblW w:w="0" w:type="auto"/>
        <w:tblLook w:val="04A0" w:firstRow="1" w:lastRow="0" w:firstColumn="1" w:lastColumn="0" w:noHBand="0" w:noVBand="1"/>
      </w:tblPr>
      <w:tblGrid>
        <w:gridCol w:w="1626"/>
        <w:gridCol w:w="1583"/>
        <w:gridCol w:w="1648"/>
        <w:gridCol w:w="1626"/>
        <w:gridCol w:w="1626"/>
        <w:gridCol w:w="1627"/>
      </w:tblGrid>
      <w:tr w:rsidR="00E1625F" w:rsidRPr="00385C25" w14:paraId="1DB43CB0" w14:textId="77777777" w:rsidTr="00E1625F">
        <w:tc>
          <w:tcPr>
            <w:tcW w:w="1626" w:type="dxa"/>
          </w:tcPr>
          <w:p w14:paraId="414BFC10" w14:textId="77777777" w:rsidR="00E1625F" w:rsidRPr="00385C25" w:rsidRDefault="00E1625F" w:rsidP="0018758B">
            <w:pPr>
              <w:rPr>
                <w:rFonts w:ascii="ＭＳ ゴシック" w:eastAsia="ＭＳ ゴシック" w:hAnsi="ＭＳ ゴシック"/>
                <w:sz w:val="18"/>
                <w:szCs w:val="18"/>
              </w:rPr>
            </w:pPr>
          </w:p>
        </w:tc>
        <w:tc>
          <w:tcPr>
            <w:tcW w:w="1583" w:type="dxa"/>
          </w:tcPr>
          <w:p w14:paraId="366A69E8" w14:textId="6315BF93" w:rsidR="00E1625F" w:rsidRPr="00385C25" w:rsidRDefault="00E1625F"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目標（</w:t>
            </w:r>
            <w:r w:rsidR="00A04115" w:rsidRPr="00385C25">
              <w:rPr>
                <w:rFonts w:ascii="ＭＳ ゴシック" w:eastAsia="ＭＳ ゴシック" w:hAnsi="ＭＳ ゴシック" w:hint="eastAsia"/>
                <w:sz w:val="18"/>
                <w:szCs w:val="18"/>
              </w:rPr>
              <w:t>R2</w:t>
            </w:r>
            <w:r w:rsidRPr="00385C25">
              <w:rPr>
                <w:rFonts w:ascii="ＭＳ ゴシック" w:eastAsia="ＭＳ ゴシック" w:hAnsi="ＭＳ ゴシック" w:hint="eastAsia"/>
                <w:sz w:val="18"/>
                <w:szCs w:val="18"/>
              </w:rPr>
              <w:t>年</w:t>
            </w:r>
            <w:r w:rsidR="00A04115" w:rsidRPr="00385C25">
              <w:rPr>
                <w:rFonts w:ascii="ＭＳ ゴシック" w:eastAsia="ＭＳ ゴシック" w:hAnsi="ＭＳ ゴシック" w:hint="eastAsia"/>
                <w:sz w:val="18"/>
                <w:szCs w:val="18"/>
              </w:rPr>
              <w:t>度</w:t>
            </w:r>
            <w:r w:rsidRPr="00385C25">
              <w:rPr>
                <w:rFonts w:ascii="ＭＳ ゴシック" w:eastAsia="ＭＳ ゴシック" w:hAnsi="ＭＳ ゴシック" w:hint="eastAsia"/>
                <w:sz w:val="18"/>
                <w:szCs w:val="18"/>
              </w:rPr>
              <w:t>）</w:t>
            </w:r>
          </w:p>
        </w:tc>
        <w:tc>
          <w:tcPr>
            <w:tcW w:w="1648" w:type="dxa"/>
          </w:tcPr>
          <w:p w14:paraId="1B11C6B5" w14:textId="725CDE78" w:rsidR="00E1625F"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w:t>
            </w:r>
            <w:r w:rsidR="00E1625F" w:rsidRPr="00385C25">
              <w:rPr>
                <w:rFonts w:ascii="ＭＳ ゴシック" w:eastAsia="ＭＳ ゴシック" w:hAnsi="ＭＳ ゴシック" w:hint="eastAsia"/>
                <w:sz w:val="18"/>
                <w:szCs w:val="18"/>
              </w:rPr>
              <w:t>28年度</w:t>
            </w:r>
          </w:p>
        </w:tc>
        <w:tc>
          <w:tcPr>
            <w:tcW w:w="1626" w:type="dxa"/>
          </w:tcPr>
          <w:p w14:paraId="1400DFE1" w14:textId="2977C87C" w:rsidR="00E1625F"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w:t>
            </w:r>
            <w:r w:rsidR="00E1625F" w:rsidRPr="00385C25">
              <w:rPr>
                <w:rFonts w:ascii="ＭＳ ゴシック" w:eastAsia="ＭＳ ゴシック" w:hAnsi="ＭＳ ゴシック" w:hint="eastAsia"/>
                <w:sz w:val="18"/>
                <w:szCs w:val="18"/>
              </w:rPr>
              <w:t>29年度</w:t>
            </w:r>
          </w:p>
        </w:tc>
        <w:tc>
          <w:tcPr>
            <w:tcW w:w="1626" w:type="dxa"/>
          </w:tcPr>
          <w:p w14:paraId="00997137" w14:textId="632C04F1" w:rsidR="00E1625F"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w:t>
            </w:r>
            <w:r w:rsidR="00E1625F" w:rsidRPr="00385C25">
              <w:rPr>
                <w:rFonts w:ascii="ＭＳ ゴシック" w:eastAsia="ＭＳ ゴシック" w:hAnsi="ＭＳ ゴシック" w:hint="eastAsia"/>
                <w:sz w:val="18"/>
                <w:szCs w:val="18"/>
              </w:rPr>
              <w:t>30年度</w:t>
            </w:r>
          </w:p>
        </w:tc>
        <w:tc>
          <w:tcPr>
            <w:tcW w:w="1627" w:type="dxa"/>
          </w:tcPr>
          <w:p w14:paraId="1999007B" w14:textId="2AD7D4DA" w:rsidR="00E1625F" w:rsidRPr="00385C25" w:rsidRDefault="00BD656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R1</w:t>
            </w:r>
            <w:r w:rsidR="00E1625F" w:rsidRPr="00385C25">
              <w:rPr>
                <w:rFonts w:ascii="ＭＳ ゴシック" w:eastAsia="ＭＳ ゴシック" w:hAnsi="ＭＳ ゴシック" w:hint="eastAsia"/>
                <w:sz w:val="18"/>
                <w:szCs w:val="18"/>
              </w:rPr>
              <w:t>年度</w:t>
            </w:r>
          </w:p>
        </w:tc>
      </w:tr>
      <w:tr w:rsidR="00E1625F" w:rsidRPr="00385C25" w14:paraId="2C9EB803" w14:textId="77777777" w:rsidTr="00E1625F">
        <w:tc>
          <w:tcPr>
            <w:tcW w:w="1626" w:type="dxa"/>
          </w:tcPr>
          <w:p w14:paraId="2688EE4A" w14:textId="527D1627" w:rsidR="00E1625F" w:rsidRPr="00385C25" w:rsidRDefault="00E1481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事務職</w:t>
            </w:r>
          </w:p>
        </w:tc>
        <w:tc>
          <w:tcPr>
            <w:tcW w:w="1583" w:type="dxa"/>
          </w:tcPr>
          <w:p w14:paraId="2AAFE748" w14:textId="7CF7259C" w:rsidR="00E1625F" w:rsidRPr="00385C25" w:rsidRDefault="00E1625F"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48" w:type="dxa"/>
          </w:tcPr>
          <w:p w14:paraId="6E2A4D82" w14:textId="1D32930D" w:rsidR="00E1625F"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6" w:type="dxa"/>
          </w:tcPr>
          <w:p w14:paraId="67EC5465" w14:textId="77777777" w:rsidR="00E1625F" w:rsidRPr="00385C25" w:rsidRDefault="00E1625F"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6" w:type="dxa"/>
          </w:tcPr>
          <w:p w14:paraId="706E98F4" w14:textId="77777777" w:rsidR="00E1625F" w:rsidRPr="00385C25" w:rsidRDefault="00E1625F"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7" w:type="dxa"/>
          </w:tcPr>
          <w:p w14:paraId="5DEEC8EB" w14:textId="43A4CAEB" w:rsidR="00E1625F" w:rsidRPr="00385C25" w:rsidRDefault="00E1625F"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r w:rsidR="00E1625F" w:rsidRPr="00385C25" w14:paraId="0D90FC0D" w14:textId="77777777" w:rsidTr="00E1625F">
        <w:tc>
          <w:tcPr>
            <w:tcW w:w="1626" w:type="dxa"/>
          </w:tcPr>
          <w:p w14:paraId="6006205B" w14:textId="442782D5" w:rsidR="00E1625F" w:rsidRPr="00385C25" w:rsidRDefault="00E1481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技術職</w:t>
            </w:r>
          </w:p>
        </w:tc>
        <w:tc>
          <w:tcPr>
            <w:tcW w:w="1583" w:type="dxa"/>
          </w:tcPr>
          <w:p w14:paraId="2FE1DB77" w14:textId="57675501" w:rsidR="00E1625F" w:rsidRPr="00385C25" w:rsidRDefault="00E1625F"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48" w:type="dxa"/>
          </w:tcPr>
          <w:p w14:paraId="66143805" w14:textId="563EB75A" w:rsidR="00E1625F"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6" w:type="dxa"/>
          </w:tcPr>
          <w:p w14:paraId="30B60669" w14:textId="77777777" w:rsidR="00E1625F" w:rsidRPr="00385C25" w:rsidRDefault="00E1625F"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6" w:type="dxa"/>
          </w:tcPr>
          <w:p w14:paraId="5220C7E1" w14:textId="77777777" w:rsidR="00E1625F" w:rsidRPr="00385C25" w:rsidRDefault="00E1625F"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7" w:type="dxa"/>
          </w:tcPr>
          <w:p w14:paraId="4EA0E57E" w14:textId="77777777" w:rsidR="00E1625F" w:rsidRPr="00385C25" w:rsidRDefault="00E1625F"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bl>
    <w:p w14:paraId="44C8AC95" w14:textId="6BE98E67" w:rsidR="002E21D4" w:rsidRPr="00385C25" w:rsidRDefault="002E21D4" w:rsidP="00C5652B">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（取組内容）</w:t>
      </w:r>
    </w:p>
    <w:p w14:paraId="32D64AB7" w14:textId="36D78035" w:rsidR="00E1625F" w:rsidRPr="00385C25" w:rsidRDefault="002E21D4" w:rsidP="00C5652B">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平成28年度：・・・</w:t>
      </w:r>
    </w:p>
    <w:p w14:paraId="0BED2210" w14:textId="3ACA45D5" w:rsidR="002E21D4" w:rsidRPr="00385C25" w:rsidRDefault="002E21D4" w:rsidP="00C5652B">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平成29年度：・・・</w:t>
      </w:r>
    </w:p>
    <w:p w14:paraId="3B45BE30" w14:textId="279A6767" w:rsidR="002E21D4" w:rsidRPr="00385C25" w:rsidRDefault="002E21D4" w:rsidP="00C5652B">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平成30年度：・・・</w:t>
      </w:r>
    </w:p>
    <w:p w14:paraId="697DA738" w14:textId="49DABBB3" w:rsidR="002E21D4" w:rsidRPr="00385C25" w:rsidRDefault="00BD656E" w:rsidP="00D34EAB">
      <w:pPr>
        <w:ind w:left="56" w:hangingChars="31" w:hanging="56"/>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令和元</w:t>
      </w:r>
      <w:r w:rsidR="002E21D4" w:rsidRPr="00385C25">
        <w:rPr>
          <w:rFonts w:ascii="ＭＳ ゴシック" w:eastAsia="ＭＳ ゴシック" w:hAnsi="ＭＳ ゴシック" w:hint="eastAsia"/>
          <w:sz w:val="18"/>
          <w:szCs w:val="18"/>
        </w:rPr>
        <w:t>年度</w:t>
      </w:r>
      <w:r w:rsidR="00D34EAB">
        <w:rPr>
          <w:rFonts w:ascii="ＭＳ ゴシック" w:eastAsia="ＭＳ ゴシック" w:hAnsi="ＭＳ ゴシック" w:hint="eastAsia"/>
          <w:sz w:val="18"/>
          <w:szCs w:val="18"/>
        </w:rPr>
        <w:t xml:space="preserve"> </w:t>
      </w:r>
      <w:r w:rsidR="002E21D4" w:rsidRPr="00385C25">
        <w:rPr>
          <w:rFonts w:ascii="ＭＳ ゴシック" w:eastAsia="ＭＳ ゴシック" w:hAnsi="ＭＳ ゴシック" w:hint="eastAsia"/>
          <w:sz w:val="18"/>
          <w:szCs w:val="18"/>
        </w:rPr>
        <w:t>：・・・</w:t>
      </w:r>
    </w:p>
    <w:p w14:paraId="602C2D3E" w14:textId="40F5B7A6" w:rsidR="002E21D4" w:rsidRPr="00385C25" w:rsidRDefault="002E21D4" w:rsidP="00C5652B">
      <w:pPr>
        <w:rPr>
          <w:rFonts w:ascii="ＭＳ ゴシック" w:eastAsia="ＭＳ ゴシック" w:hAnsi="ＭＳ ゴシック"/>
          <w:sz w:val="18"/>
          <w:szCs w:val="18"/>
        </w:rPr>
      </w:pPr>
    </w:p>
    <w:p w14:paraId="521A729F" w14:textId="69E2C186" w:rsidR="00C5652B" w:rsidRPr="00385C25" w:rsidRDefault="002E21D4" w:rsidP="00C5652B">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（２</w:t>
      </w:r>
      <w:r w:rsidR="00C5652B" w:rsidRPr="00385C25">
        <w:rPr>
          <w:rFonts w:ascii="ＭＳ ゴシック" w:eastAsia="ＭＳ ゴシック" w:hAnsi="ＭＳ ゴシック" w:hint="eastAsia"/>
          <w:sz w:val="18"/>
          <w:szCs w:val="18"/>
        </w:rPr>
        <w:t>）</w:t>
      </w:r>
      <w:r w:rsidRPr="00385C25">
        <w:rPr>
          <w:rFonts w:ascii="ＭＳ ゴシック" w:eastAsia="ＭＳ ゴシック" w:hAnsi="ＭＳ ゴシック" w:hint="eastAsia"/>
          <w:sz w:val="18"/>
          <w:szCs w:val="18"/>
        </w:rPr>
        <w:t>採用試験の受験者の総数に占める女性の割合</w:t>
      </w:r>
    </w:p>
    <w:tbl>
      <w:tblPr>
        <w:tblStyle w:val="a9"/>
        <w:tblW w:w="0" w:type="auto"/>
        <w:tblLook w:val="04A0" w:firstRow="1" w:lastRow="0" w:firstColumn="1" w:lastColumn="0" w:noHBand="0" w:noVBand="1"/>
      </w:tblPr>
      <w:tblGrid>
        <w:gridCol w:w="1947"/>
        <w:gridCol w:w="1947"/>
        <w:gridCol w:w="1947"/>
        <w:gridCol w:w="1947"/>
        <w:gridCol w:w="1948"/>
      </w:tblGrid>
      <w:tr w:rsidR="00C5652B" w:rsidRPr="00385C25" w14:paraId="4ABC9F45" w14:textId="77777777" w:rsidTr="0018758B">
        <w:tc>
          <w:tcPr>
            <w:tcW w:w="1947" w:type="dxa"/>
          </w:tcPr>
          <w:p w14:paraId="7265F3E2" w14:textId="77777777" w:rsidR="00C5652B" w:rsidRPr="00385C25" w:rsidRDefault="00C5652B" w:rsidP="00385C25">
            <w:pPr>
              <w:jc w:val="center"/>
              <w:rPr>
                <w:rFonts w:ascii="ＭＳ ゴシック" w:eastAsia="ＭＳ ゴシック" w:hAnsi="ＭＳ ゴシック"/>
                <w:sz w:val="18"/>
                <w:szCs w:val="18"/>
              </w:rPr>
            </w:pPr>
          </w:p>
        </w:tc>
        <w:tc>
          <w:tcPr>
            <w:tcW w:w="1947" w:type="dxa"/>
          </w:tcPr>
          <w:p w14:paraId="4C4A2514" w14:textId="1FC5F450" w:rsidR="00C5652B"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w:t>
            </w:r>
            <w:r w:rsidR="00C5652B" w:rsidRPr="00385C25">
              <w:rPr>
                <w:rFonts w:ascii="ＭＳ ゴシック" w:eastAsia="ＭＳ ゴシック" w:hAnsi="ＭＳ ゴシック" w:hint="eastAsia"/>
                <w:sz w:val="18"/>
                <w:szCs w:val="18"/>
              </w:rPr>
              <w:t>28年度</w:t>
            </w:r>
          </w:p>
        </w:tc>
        <w:tc>
          <w:tcPr>
            <w:tcW w:w="1947" w:type="dxa"/>
          </w:tcPr>
          <w:p w14:paraId="537D5365" w14:textId="49AE4ADE" w:rsidR="00C5652B"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w:t>
            </w:r>
            <w:r w:rsidR="00C5652B" w:rsidRPr="00385C25">
              <w:rPr>
                <w:rFonts w:ascii="ＭＳ ゴシック" w:eastAsia="ＭＳ ゴシック" w:hAnsi="ＭＳ ゴシック" w:hint="eastAsia"/>
                <w:sz w:val="18"/>
                <w:szCs w:val="18"/>
              </w:rPr>
              <w:t>29年度</w:t>
            </w:r>
          </w:p>
        </w:tc>
        <w:tc>
          <w:tcPr>
            <w:tcW w:w="1947" w:type="dxa"/>
          </w:tcPr>
          <w:p w14:paraId="09F52F73" w14:textId="30F3BCA7" w:rsidR="00C5652B"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w:t>
            </w:r>
            <w:r w:rsidR="00C5652B" w:rsidRPr="00385C25">
              <w:rPr>
                <w:rFonts w:ascii="ＭＳ ゴシック" w:eastAsia="ＭＳ ゴシック" w:hAnsi="ＭＳ ゴシック" w:hint="eastAsia"/>
                <w:sz w:val="18"/>
                <w:szCs w:val="18"/>
              </w:rPr>
              <w:t>30年度</w:t>
            </w:r>
          </w:p>
        </w:tc>
        <w:tc>
          <w:tcPr>
            <w:tcW w:w="1948" w:type="dxa"/>
          </w:tcPr>
          <w:p w14:paraId="1E29F585" w14:textId="372B7342" w:rsidR="00C5652B" w:rsidRPr="00385C25" w:rsidRDefault="00BD656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R1</w:t>
            </w:r>
            <w:r w:rsidR="00C5652B" w:rsidRPr="00385C25">
              <w:rPr>
                <w:rFonts w:ascii="ＭＳ ゴシック" w:eastAsia="ＭＳ ゴシック" w:hAnsi="ＭＳ ゴシック" w:hint="eastAsia"/>
                <w:sz w:val="18"/>
                <w:szCs w:val="18"/>
              </w:rPr>
              <w:t>年度</w:t>
            </w:r>
          </w:p>
        </w:tc>
      </w:tr>
      <w:tr w:rsidR="00C5652B" w:rsidRPr="00385C25" w14:paraId="697200B3" w14:textId="77777777" w:rsidTr="0018758B">
        <w:tc>
          <w:tcPr>
            <w:tcW w:w="1947" w:type="dxa"/>
          </w:tcPr>
          <w:p w14:paraId="4136FD7F" w14:textId="7052496B" w:rsidR="00C5652B" w:rsidRPr="00385C25" w:rsidRDefault="00E1481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事務職</w:t>
            </w:r>
          </w:p>
        </w:tc>
        <w:tc>
          <w:tcPr>
            <w:tcW w:w="1947" w:type="dxa"/>
          </w:tcPr>
          <w:p w14:paraId="75A7CC65" w14:textId="4B57B442" w:rsidR="00C5652B" w:rsidRPr="00385C25" w:rsidRDefault="002E21D4"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947" w:type="dxa"/>
          </w:tcPr>
          <w:p w14:paraId="41594809"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947" w:type="dxa"/>
          </w:tcPr>
          <w:p w14:paraId="192D592A"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948" w:type="dxa"/>
          </w:tcPr>
          <w:p w14:paraId="7BC25634"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r w:rsidR="00C5652B" w:rsidRPr="00385C25" w14:paraId="68239D32" w14:textId="77777777" w:rsidTr="0018758B">
        <w:tc>
          <w:tcPr>
            <w:tcW w:w="1947" w:type="dxa"/>
          </w:tcPr>
          <w:p w14:paraId="5591BDF3" w14:textId="133CE6EE" w:rsidR="00C5652B" w:rsidRPr="00385C25" w:rsidRDefault="00E1481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技術職</w:t>
            </w:r>
          </w:p>
        </w:tc>
        <w:tc>
          <w:tcPr>
            <w:tcW w:w="1947" w:type="dxa"/>
          </w:tcPr>
          <w:p w14:paraId="5330F4D5" w14:textId="5757A134" w:rsidR="00C5652B" w:rsidRPr="00385C25" w:rsidRDefault="002E21D4"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947" w:type="dxa"/>
          </w:tcPr>
          <w:p w14:paraId="182D7C41"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947" w:type="dxa"/>
          </w:tcPr>
          <w:p w14:paraId="24047A2B"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948" w:type="dxa"/>
          </w:tcPr>
          <w:p w14:paraId="5ACF9212"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bl>
    <w:p w14:paraId="66AFA977" w14:textId="46E813F1" w:rsidR="00C5652B" w:rsidRPr="00385C25" w:rsidRDefault="00C5652B" w:rsidP="00C5652B">
      <w:pPr>
        <w:rPr>
          <w:rFonts w:ascii="ＭＳ ゴシック" w:eastAsia="ＭＳ ゴシック" w:hAnsi="ＭＳ ゴシック"/>
          <w:sz w:val="18"/>
          <w:szCs w:val="18"/>
        </w:rPr>
      </w:pPr>
    </w:p>
    <w:p w14:paraId="6E40D5C5" w14:textId="083C1876" w:rsidR="00C5652B" w:rsidRPr="00385C25" w:rsidRDefault="002E21D4" w:rsidP="00C5652B">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（３</w:t>
      </w:r>
      <w:r w:rsidR="00C5652B" w:rsidRPr="00385C25">
        <w:rPr>
          <w:rFonts w:ascii="ＭＳ ゴシック" w:eastAsia="ＭＳ ゴシック" w:hAnsi="ＭＳ ゴシック" w:hint="eastAsia"/>
          <w:sz w:val="18"/>
          <w:szCs w:val="18"/>
        </w:rPr>
        <w:t>）職員に</w:t>
      </w:r>
      <w:r w:rsidRPr="00385C25">
        <w:rPr>
          <w:rFonts w:ascii="ＭＳ ゴシック" w:eastAsia="ＭＳ ゴシック" w:hAnsi="ＭＳ ゴシック" w:hint="eastAsia"/>
          <w:sz w:val="18"/>
          <w:szCs w:val="18"/>
        </w:rPr>
        <w:t>占める女性職員の割合及び派遣労働者に占める女性労働者の割合</w:t>
      </w:r>
    </w:p>
    <w:tbl>
      <w:tblPr>
        <w:tblStyle w:val="a9"/>
        <w:tblW w:w="0" w:type="auto"/>
        <w:tblLook w:val="04A0" w:firstRow="1" w:lastRow="0" w:firstColumn="1" w:lastColumn="0" w:noHBand="0" w:noVBand="1"/>
      </w:tblPr>
      <w:tblGrid>
        <w:gridCol w:w="1942"/>
        <w:gridCol w:w="1979"/>
        <w:gridCol w:w="1979"/>
        <w:gridCol w:w="1872"/>
        <w:gridCol w:w="1872"/>
      </w:tblGrid>
      <w:tr w:rsidR="00C5652B" w:rsidRPr="00385C25" w14:paraId="630EA843" w14:textId="77777777" w:rsidTr="0018758B">
        <w:trPr>
          <w:trHeight w:val="418"/>
        </w:trPr>
        <w:tc>
          <w:tcPr>
            <w:tcW w:w="1942" w:type="dxa"/>
          </w:tcPr>
          <w:p w14:paraId="4855EA5D" w14:textId="09D206CB" w:rsidR="00C5652B" w:rsidRPr="00385C25" w:rsidRDefault="00C5652B" w:rsidP="00385C25">
            <w:pPr>
              <w:jc w:val="center"/>
              <w:rPr>
                <w:rFonts w:ascii="ＭＳ ゴシック" w:eastAsia="ＭＳ ゴシック" w:hAnsi="ＭＳ ゴシック"/>
                <w:sz w:val="18"/>
                <w:szCs w:val="18"/>
              </w:rPr>
            </w:pPr>
          </w:p>
        </w:tc>
        <w:tc>
          <w:tcPr>
            <w:tcW w:w="1979" w:type="dxa"/>
          </w:tcPr>
          <w:p w14:paraId="230CDF1C" w14:textId="42BA5F55" w:rsidR="00C5652B"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w:t>
            </w:r>
            <w:r w:rsidR="00C5652B" w:rsidRPr="00385C25">
              <w:rPr>
                <w:rFonts w:ascii="ＭＳ ゴシック" w:eastAsia="ＭＳ ゴシック" w:hAnsi="ＭＳ ゴシック" w:hint="eastAsia"/>
                <w:sz w:val="18"/>
                <w:szCs w:val="18"/>
              </w:rPr>
              <w:t>28年度</w:t>
            </w:r>
          </w:p>
        </w:tc>
        <w:tc>
          <w:tcPr>
            <w:tcW w:w="1979" w:type="dxa"/>
          </w:tcPr>
          <w:p w14:paraId="3FD7E92C" w14:textId="7A4DD58B" w:rsidR="00C5652B"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w:t>
            </w:r>
            <w:r w:rsidR="00C5652B" w:rsidRPr="00385C25">
              <w:rPr>
                <w:rFonts w:ascii="ＭＳ ゴシック" w:eastAsia="ＭＳ ゴシック" w:hAnsi="ＭＳ ゴシック" w:hint="eastAsia"/>
                <w:sz w:val="18"/>
                <w:szCs w:val="18"/>
              </w:rPr>
              <w:t>29年度</w:t>
            </w:r>
          </w:p>
        </w:tc>
        <w:tc>
          <w:tcPr>
            <w:tcW w:w="1872" w:type="dxa"/>
          </w:tcPr>
          <w:p w14:paraId="59191912" w14:textId="4EBEC62D" w:rsidR="00C5652B"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w:t>
            </w:r>
            <w:r w:rsidR="00C5652B" w:rsidRPr="00385C25">
              <w:rPr>
                <w:rFonts w:ascii="ＭＳ ゴシック" w:eastAsia="ＭＳ ゴシック" w:hAnsi="ＭＳ ゴシック" w:hint="eastAsia"/>
                <w:sz w:val="18"/>
                <w:szCs w:val="18"/>
              </w:rPr>
              <w:t>30年度</w:t>
            </w:r>
          </w:p>
        </w:tc>
        <w:tc>
          <w:tcPr>
            <w:tcW w:w="1872" w:type="dxa"/>
          </w:tcPr>
          <w:p w14:paraId="32E3AA72" w14:textId="79A961FC" w:rsidR="00C5652B" w:rsidRPr="00385C25" w:rsidRDefault="00BD656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R1</w:t>
            </w:r>
            <w:r w:rsidR="00C5652B" w:rsidRPr="00385C25">
              <w:rPr>
                <w:rFonts w:ascii="ＭＳ ゴシック" w:eastAsia="ＭＳ ゴシック" w:hAnsi="ＭＳ ゴシック" w:hint="eastAsia"/>
                <w:sz w:val="18"/>
                <w:szCs w:val="18"/>
              </w:rPr>
              <w:t>年度</w:t>
            </w:r>
          </w:p>
        </w:tc>
      </w:tr>
      <w:tr w:rsidR="00C5652B" w:rsidRPr="00385C25" w14:paraId="7952150E" w14:textId="77777777" w:rsidTr="0018758B">
        <w:trPr>
          <w:trHeight w:val="418"/>
        </w:trPr>
        <w:tc>
          <w:tcPr>
            <w:tcW w:w="1942" w:type="dxa"/>
          </w:tcPr>
          <w:p w14:paraId="4459EBCE" w14:textId="5468E22A" w:rsidR="00C5652B" w:rsidRPr="00385C25" w:rsidRDefault="00E1481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事務職</w:t>
            </w:r>
          </w:p>
        </w:tc>
        <w:tc>
          <w:tcPr>
            <w:tcW w:w="1979" w:type="dxa"/>
          </w:tcPr>
          <w:p w14:paraId="48B81307" w14:textId="29C38B12" w:rsidR="00C5652B" w:rsidRPr="00385C25" w:rsidRDefault="002E21D4"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979" w:type="dxa"/>
          </w:tcPr>
          <w:p w14:paraId="58BEE189"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872" w:type="dxa"/>
          </w:tcPr>
          <w:p w14:paraId="2DDF377C"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872" w:type="dxa"/>
          </w:tcPr>
          <w:p w14:paraId="67606D68"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r w:rsidR="00C5652B" w:rsidRPr="00385C25" w14:paraId="29E98949" w14:textId="77777777" w:rsidTr="0018758B">
        <w:trPr>
          <w:trHeight w:val="430"/>
        </w:trPr>
        <w:tc>
          <w:tcPr>
            <w:tcW w:w="1942" w:type="dxa"/>
          </w:tcPr>
          <w:p w14:paraId="5CFEB7F7" w14:textId="0A4F5130" w:rsidR="00C5652B" w:rsidRPr="00385C25" w:rsidRDefault="00E1481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技術職</w:t>
            </w:r>
          </w:p>
        </w:tc>
        <w:tc>
          <w:tcPr>
            <w:tcW w:w="1979" w:type="dxa"/>
          </w:tcPr>
          <w:p w14:paraId="32E45E91" w14:textId="34A0B2F2" w:rsidR="00C5652B" w:rsidRPr="00385C25" w:rsidRDefault="002E21D4"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979" w:type="dxa"/>
          </w:tcPr>
          <w:p w14:paraId="7E0CA05D"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872" w:type="dxa"/>
          </w:tcPr>
          <w:p w14:paraId="4570F8C2"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872" w:type="dxa"/>
          </w:tcPr>
          <w:p w14:paraId="1A0416C0"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r w:rsidR="00C5652B" w:rsidRPr="00385C25" w14:paraId="0634CAD7" w14:textId="77777777" w:rsidTr="0018758B">
        <w:trPr>
          <w:trHeight w:val="418"/>
        </w:trPr>
        <w:tc>
          <w:tcPr>
            <w:tcW w:w="1942" w:type="dxa"/>
          </w:tcPr>
          <w:p w14:paraId="7F447E92" w14:textId="0FD38531" w:rsidR="00C5652B" w:rsidRPr="00385C25" w:rsidRDefault="00E1481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会計年度任用職員</w:t>
            </w:r>
          </w:p>
        </w:tc>
        <w:tc>
          <w:tcPr>
            <w:tcW w:w="1979" w:type="dxa"/>
          </w:tcPr>
          <w:p w14:paraId="01B8AB11" w14:textId="03AA4DC8" w:rsidR="00C5652B" w:rsidRPr="00385C25" w:rsidRDefault="002E21D4"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979" w:type="dxa"/>
          </w:tcPr>
          <w:p w14:paraId="248760C0"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872" w:type="dxa"/>
          </w:tcPr>
          <w:p w14:paraId="78977AB8"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872" w:type="dxa"/>
          </w:tcPr>
          <w:p w14:paraId="664BD4EF"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r w:rsidR="00C5652B" w:rsidRPr="00385C25" w14:paraId="11AE70ED" w14:textId="77777777" w:rsidTr="0018758B">
        <w:trPr>
          <w:trHeight w:val="418"/>
        </w:trPr>
        <w:tc>
          <w:tcPr>
            <w:tcW w:w="1942" w:type="dxa"/>
          </w:tcPr>
          <w:p w14:paraId="325650CE"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派遣職員</w:t>
            </w:r>
          </w:p>
        </w:tc>
        <w:tc>
          <w:tcPr>
            <w:tcW w:w="1979" w:type="dxa"/>
          </w:tcPr>
          <w:p w14:paraId="3466B93E" w14:textId="399C22BB" w:rsidR="00C5652B" w:rsidRPr="00385C25" w:rsidRDefault="002E21D4"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979" w:type="dxa"/>
          </w:tcPr>
          <w:p w14:paraId="63DD4129"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872" w:type="dxa"/>
          </w:tcPr>
          <w:p w14:paraId="3A19A03B"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872" w:type="dxa"/>
          </w:tcPr>
          <w:p w14:paraId="0424C537"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bl>
    <w:p w14:paraId="6C2EF270" w14:textId="74EB9350" w:rsidR="00C5652B" w:rsidRPr="00385C25" w:rsidRDefault="00C5652B" w:rsidP="00C5652B">
      <w:pPr>
        <w:rPr>
          <w:rFonts w:ascii="ＭＳ ゴシック" w:eastAsia="ＭＳ ゴシック" w:hAnsi="ＭＳ ゴシック"/>
          <w:sz w:val="18"/>
          <w:szCs w:val="18"/>
        </w:rPr>
      </w:pPr>
    </w:p>
    <w:p w14:paraId="60179152" w14:textId="5F6C58A3" w:rsidR="00C5652B" w:rsidRPr="00385C25" w:rsidRDefault="002E21D4" w:rsidP="00C5652B">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（４</w:t>
      </w:r>
      <w:r w:rsidR="00C5652B" w:rsidRPr="00385C25">
        <w:rPr>
          <w:rFonts w:ascii="ＭＳ ゴシック" w:eastAsia="ＭＳ ゴシック" w:hAnsi="ＭＳ ゴシック" w:hint="eastAsia"/>
          <w:sz w:val="18"/>
          <w:szCs w:val="18"/>
        </w:rPr>
        <w:t>）中途採用の男女別実績</w:t>
      </w:r>
    </w:p>
    <w:tbl>
      <w:tblPr>
        <w:tblStyle w:val="a9"/>
        <w:tblW w:w="9648" w:type="dxa"/>
        <w:tblLook w:val="04A0" w:firstRow="1" w:lastRow="0" w:firstColumn="1" w:lastColumn="0" w:noHBand="0" w:noVBand="1"/>
      </w:tblPr>
      <w:tblGrid>
        <w:gridCol w:w="1943"/>
        <w:gridCol w:w="1879"/>
        <w:gridCol w:w="1942"/>
        <w:gridCol w:w="1942"/>
        <w:gridCol w:w="1942"/>
      </w:tblGrid>
      <w:tr w:rsidR="00C5652B" w:rsidRPr="00385C25" w14:paraId="164086F7" w14:textId="77777777" w:rsidTr="002E21D4">
        <w:trPr>
          <w:trHeight w:val="340"/>
        </w:trPr>
        <w:tc>
          <w:tcPr>
            <w:tcW w:w="1943" w:type="dxa"/>
          </w:tcPr>
          <w:p w14:paraId="3867E6BE" w14:textId="77777777" w:rsidR="00C5652B" w:rsidRPr="00385C25" w:rsidRDefault="00C5652B" w:rsidP="00385C25">
            <w:pPr>
              <w:jc w:val="center"/>
              <w:rPr>
                <w:rFonts w:ascii="ＭＳ ゴシック" w:eastAsia="ＭＳ ゴシック" w:hAnsi="ＭＳ ゴシック"/>
                <w:sz w:val="18"/>
                <w:szCs w:val="18"/>
              </w:rPr>
            </w:pPr>
          </w:p>
        </w:tc>
        <w:tc>
          <w:tcPr>
            <w:tcW w:w="1879" w:type="dxa"/>
          </w:tcPr>
          <w:p w14:paraId="050BE91C" w14:textId="5114F954" w:rsidR="00C5652B"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w:t>
            </w:r>
            <w:r w:rsidR="00C5652B" w:rsidRPr="00385C25">
              <w:rPr>
                <w:rFonts w:ascii="ＭＳ ゴシック" w:eastAsia="ＭＳ ゴシック" w:hAnsi="ＭＳ ゴシック" w:hint="eastAsia"/>
                <w:sz w:val="18"/>
                <w:szCs w:val="18"/>
              </w:rPr>
              <w:t>28年度</w:t>
            </w:r>
          </w:p>
        </w:tc>
        <w:tc>
          <w:tcPr>
            <w:tcW w:w="1942" w:type="dxa"/>
          </w:tcPr>
          <w:p w14:paraId="34FA98BC" w14:textId="51AD5D7F" w:rsidR="00C5652B"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w:t>
            </w:r>
            <w:r w:rsidR="00C5652B" w:rsidRPr="00385C25">
              <w:rPr>
                <w:rFonts w:ascii="ＭＳ ゴシック" w:eastAsia="ＭＳ ゴシック" w:hAnsi="ＭＳ ゴシック" w:hint="eastAsia"/>
                <w:sz w:val="18"/>
                <w:szCs w:val="18"/>
              </w:rPr>
              <w:t>29年度</w:t>
            </w:r>
          </w:p>
        </w:tc>
        <w:tc>
          <w:tcPr>
            <w:tcW w:w="1942" w:type="dxa"/>
          </w:tcPr>
          <w:p w14:paraId="0CC23BAB" w14:textId="48A70031" w:rsidR="00C5652B"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w:t>
            </w:r>
            <w:r w:rsidR="00C5652B" w:rsidRPr="00385C25">
              <w:rPr>
                <w:rFonts w:ascii="ＭＳ ゴシック" w:eastAsia="ＭＳ ゴシック" w:hAnsi="ＭＳ ゴシック" w:hint="eastAsia"/>
                <w:sz w:val="18"/>
                <w:szCs w:val="18"/>
              </w:rPr>
              <w:t>30年度</w:t>
            </w:r>
          </w:p>
        </w:tc>
        <w:tc>
          <w:tcPr>
            <w:tcW w:w="1942" w:type="dxa"/>
          </w:tcPr>
          <w:p w14:paraId="1277BAA8" w14:textId="5E620330" w:rsidR="00C5652B" w:rsidRPr="00385C25" w:rsidRDefault="00BD656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R1</w:t>
            </w:r>
            <w:r w:rsidR="00C5652B" w:rsidRPr="00385C25">
              <w:rPr>
                <w:rFonts w:ascii="ＭＳ ゴシック" w:eastAsia="ＭＳ ゴシック" w:hAnsi="ＭＳ ゴシック" w:hint="eastAsia"/>
                <w:sz w:val="18"/>
                <w:szCs w:val="18"/>
              </w:rPr>
              <w:t>年度</w:t>
            </w:r>
          </w:p>
        </w:tc>
      </w:tr>
      <w:tr w:rsidR="00C5652B" w:rsidRPr="00385C25" w14:paraId="7A192AFF" w14:textId="77777777" w:rsidTr="0018758B">
        <w:trPr>
          <w:trHeight w:val="401"/>
        </w:trPr>
        <w:tc>
          <w:tcPr>
            <w:tcW w:w="1943" w:type="dxa"/>
          </w:tcPr>
          <w:p w14:paraId="44867398" w14:textId="03E2F592"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男性</w:t>
            </w:r>
          </w:p>
        </w:tc>
        <w:tc>
          <w:tcPr>
            <w:tcW w:w="1879" w:type="dxa"/>
          </w:tcPr>
          <w:p w14:paraId="750D5B18" w14:textId="15FA0A56" w:rsidR="00C5652B" w:rsidRPr="00385C25" w:rsidRDefault="002E21D4"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r w:rsidR="00C5652B" w:rsidRPr="00385C25">
              <w:rPr>
                <w:rFonts w:ascii="ＭＳ ゴシック" w:eastAsia="ＭＳ ゴシック" w:hAnsi="ＭＳ ゴシック" w:hint="eastAsia"/>
                <w:sz w:val="18"/>
                <w:szCs w:val="18"/>
              </w:rPr>
              <w:t>人</w:t>
            </w:r>
          </w:p>
        </w:tc>
        <w:tc>
          <w:tcPr>
            <w:tcW w:w="1942" w:type="dxa"/>
          </w:tcPr>
          <w:p w14:paraId="1C6C8F7F"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942" w:type="dxa"/>
          </w:tcPr>
          <w:p w14:paraId="0BC9C4A5"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942" w:type="dxa"/>
          </w:tcPr>
          <w:p w14:paraId="5689A8AF"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r w:rsidR="00C5652B" w:rsidRPr="00385C25" w14:paraId="42BCA476" w14:textId="77777777" w:rsidTr="0018758B">
        <w:trPr>
          <w:trHeight w:val="409"/>
        </w:trPr>
        <w:tc>
          <w:tcPr>
            <w:tcW w:w="1943" w:type="dxa"/>
          </w:tcPr>
          <w:p w14:paraId="32936848" w14:textId="648A55E8"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女性</w:t>
            </w:r>
          </w:p>
        </w:tc>
        <w:tc>
          <w:tcPr>
            <w:tcW w:w="1879" w:type="dxa"/>
          </w:tcPr>
          <w:p w14:paraId="5C145E82" w14:textId="611545BD" w:rsidR="00C5652B" w:rsidRPr="00385C25" w:rsidRDefault="002E21D4"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r w:rsidR="00C5652B" w:rsidRPr="00385C25">
              <w:rPr>
                <w:rFonts w:ascii="ＭＳ ゴシック" w:eastAsia="ＭＳ ゴシック" w:hAnsi="ＭＳ ゴシック" w:hint="eastAsia"/>
                <w:sz w:val="18"/>
                <w:szCs w:val="18"/>
              </w:rPr>
              <w:t>人</w:t>
            </w:r>
          </w:p>
        </w:tc>
        <w:tc>
          <w:tcPr>
            <w:tcW w:w="1942" w:type="dxa"/>
          </w:tcPr>
          <w:p w14:paraId="147A7E97"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942" w:type="dxa"/>
          </w:tcPr>
          <w:p w14:paraId="3A5726C5"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942" w:type="dxa"/>
          </w:tcPr>
          <w:p w14:paraId="3C772B15" w14:textId="77777777" w:rsidR="00C5652B" w:rsidRPr="00385C25" w:rsidRDefault="00C5652B"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bl>
    <w:p w14:paraId="02F1E2D1" w14:textId="77777777" w:rsidR="00A249D7" w:rsidRPr="00385C25" w:rsidRDefault="00A249D7" w:rsidP="00A249D7">
      <w:pPr>
        <w:rPr>
          <w:rFonts w:ascii="ＭＳ ゴシック" w:eastAsia="ＭＳ ゴシック" w:hAnsi="ＭＳ ゴシック"/>
          <w:sz w:val="18"/>
          <w:szCs w:val="18"/>
        </w:rPr>
      </w:pPr>
      <w:bookmarkStart w:id="0" w:name="_GoBack"/>
      <w:bookmarkEnd w:id="0"/>
    </w:p>
    <w:p w14:paraId="070F27E7" w14:textId="392D81D3" w:rsidR="007F69A5" w:rsidRPr="00385C25" w:rsidRDefault="002E21D4" w:rsidP="00652625">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lastRenderedPageBreak/>
        <w:t>（５</w:t>
      </w:r>
      <w:r w:rsidR="007F69A5" w:rsidRPr="00385C25">
        <w:rPr>
          <w:rFonts w:ascii="ＭＳ ゴシック" w:eastAsia="ＭＳ ゴシック" w:hAnsi="ＭＳ ゴシック" w:hint="eastAsia"/>
          <w:sz w:val="18"/>
          <w:szCs w:val="18"/>
        </w:rPr>
        <w:t>）管理職に占める女性職員の割合</w:t>
      </w:r>
      <w:r w:rsidRPr="00385C25">
        <w:rPr>
          <w:rFonts w:ascii="ＭＳ ゴシック" w:eastAsia="ＭＳ ゴシック" w:hAnsi="ＭＳ ゴシック" w:hint="eastAsia"/>
          <w:sz w:val="18"/>
          <w:szCs w:val="18"/>
        </w:rPr>
        <w:t>・各役職段階に占める女性職員の割合</w:t>
      </w:r>
    </w:p>
    <w:tbl>
      <w:tblPr>
        <w:tblStyle w:val="a9"/>
        <w:tblW w:w="0" w:type="auto"/>
        <w:tblInd w:w="-5" w:type="dxa"/>
        <w:tblLook w:val="04A0" w:firstRow="1" w:lastRow="0" w:firstColumn="1" w:lastColumn="0" w:noHBand="0" w:noVBand="1"/>
      </w:tblPr>
      <w:tblGrid>
        <w:gridCol w:w="1843"/>
        <w:gridCol w:w="1276"/>
        <w:gridCol w:w="1276"/>
        <w:gridCol w:w="1135"/>
        <w:gridCol w:w="1274"/>
        <w:gridCol w:w="1134"/>
        <w:gridCol w:w="1701"/>
      </w:tblGrid>
      <w:tr w:rsidR="00A04115" w:rsidRPr="00385C25" w14:paraId="5A3D0CF1" w14:textId="1825299A" w:rsidTr="000B5E9A">
        <w:trPr>
          <w:trHeight w:val="335"/>
        </w:trPr>
        <w:tc>
          <w:tcPr>
            <w:tcW w:w="1843" w:type="dxa"/>
            <w:tcBorders>
              <w:bottom w:val="single" w:sz="4" w:space="0" w:color="auto"/>
            </w:tcBorders>
          </w:tcPr>
          <w:p w14:paraId="6B7A82E9" w14:textId="1D26851C" w:rsidR="00A04115" w:rsidRPr="00385C25" w:rsidRDefault="00A04115" w:rsidP="00385C25">
            <w:pPr>
              <w:jc w:val="center"/>
              <w:rPr>
                <w:rFonts w:ascii="ＭＳ ゴシック" w:eastAsia="ＭＳ ゴシック" w:hAnsi="ＭＳ ゴシック"/>
                <w:sz w:val="18"/>
                <w:szCs w:val="18"/>
              </w:rPr>
            </w:pPr>
          </w:p>
        </w:tc>
        <w:tc>
          <w:tcPr>
            <w:tcW w:w="1276" w:type="dxa"/>
            <w:tcBorders>
              <w:bottom w:val="single" w:sz="4" w:space="0" w:color="auto"/>
              <w:right w:val="double" w:sz="4" w:space="0" w:color="auto"/>
            </w:tcBorders>
          </w:tcPr>
          <w:p w14:paraId="2381D811" w14:textId="77777777" w:rsid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目標</w:t>
            </w:r>
          </w:p>
          <w:p w14:paraId="56E55DC4" w14:textId="6BA7E826"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（R2</w:t>
            </w:r>
            <w:r w:rsidR="00385C25">
              <w:rPr>
                <w:rFonts w:ascii="ＭＳ ゴシック" w:eastAsia="ＭＳ ゴシック" w:hAnsi="ＭＳ ゴシック" w:hint="eastAsia"/>
                <w:sz w:val="18"/>
                <w:szCs w:val="18"/>
              </w:rPr>
              <w:t>年度</w:t>
            </w:r>
            <w:r w:rsidRPr="00385C25">
              <w:rPr>
                <w:rFonts w:ascii="ＭＳ ゴシック" w:eastAsia="ＭＳ ゴシック" w:hAnsi="ＭＳ ゴシック"/>
                <w:sz w:val="18"/>
                <w:szCs w:val="18"/>
              </w:rPr>
              <w:t>）</w:t>
            </w:r>
          </w:p>
        </w:tc>
        <w:tc>
          <w:tcPr>
            <w:tcW w:w="1276" w:type="dxa"/>
            <w:tcBorders>
              <w:left w:val="double" w:sz="4" w:space="0" w:color="auto"/>
              <w:bottom w:val="single" w:sz="4" w:space="0" w:color="auto"/>
            </w:tcBorders>
            <w:vAlign w:val="center"/>
          </w:tcPr>
          <w:p w14:paraId="691FC5BC" w14:textId="28A92480"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H28年度</w:t>
            </w:r>
          </w:p>
        </w:tc>
        <w:tc>
          <w:tcPr>
            <w:tcW w:w="1135" w:type="dxa"/>
            <w:tcBorders>
              <w:bottom w:val="single" w:sz="4" w:space="0" w:color="auto"/>
            </w:tcBorders>
            <w:vAlign w:val="center"/>
          </w:tcPr>
          <w:p w14:paraId="02F1B317" w14:textId="1A611AB8"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H29年度</w:t>
            </w:r>
          </w:p>
        </w:tc>
        <w:tc>
          <w:tcPr>
            <w:tcW w:w="1274" w:type="dxa"/>
            <w:tcBorders>
              <w:bottom w:val="single" w:sz="4" w:space="0" w:color="auto"/>
            </w:tcBorders>
            <w:vAlign w:val="center"/>
          </w:tcPr>
          <w:p w14:paraId="0D701B27" w14:textId="758C136C"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H30年度</w:t>
            </w:r>
          </w:p>
        </w:tc>
        <w:tc>
          <w:tcPr>
            <w:tcW w:w="1134" w:type="dxa"/>
            <w:tcBorders>
              <w:bottom w:val="single" w:sz="4" w:space="0" w:color="auto"/>
            </w:tcBorders>
            <w:vAlign w:val="center"/>
          </w:tcPr>
          <w:p w14:paraId="20CE5794" w14:textId="6056D18E" w:rsidR="00A04115" w:rsidRPr="00385C25" w:rsidRDefault="00BD656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R1</w:t>
            </w:r>
            <w:r w:rsidR="00A04115" w:rsidRPr="00385C25">
              <w:rPr>
                <w:rFonts w:ascii="ＭＳ ゴシック" w:eastAsia="ＭＳ ゴシック" w:hAnsi="ＭＳ ゴシック" w:hint="eastAsia"/>
                <w:sz w:val="18"/>
                <w:szCs w:val="18"/>
              </w:rPr>
              <w:t>年度</w:t>
            </w:r>
          </w:p>
        </w:tc>
        <w:tc>
          <w:tcPr>
            <w:tcW w:w="1701" w:type="dxa"/>
            <w:tcBorders>
              <w:bottom w:val="single" w:sz="4" w:space="0" w:color="auto"/>
            </w:tcBorders>
          </w:tcPr>
          <w:p w14:paraId="1B24A2C9" w14:textId="77777777" w:rsidR="00FD19FE"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伸び率</w:t>
            </w:r>
          </w:p>
          <w:p w14:paraId="64B9BB7B" w14:textId="0C531452"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r w:rsidR="00D34EAB">
              <w:rPr>
                <w:rFonts w:ascii="ＭＳ ゴシック" w:eastAsia="ＭＳ ゴシック" w:hAnsi="ＭＳ ゴシック" w:hint="eastAsia"/>
                <w:sz w:val="18"/>
                <w:szCs w:val="18"/>
              </w:rPr>
              <w:t>R</w:t>
            </w:r>
            <w:r w:rsidRPr="00385C25">
              <w:rPr>
                <w:rFonts w:ascii="ＭＳ ゴシック" w:eastAsia="ＭＳ ゴシック" w:hAnsi="ＭＳ ゴシック" w:hint="eastAsia"/>
                <w:sz w:val="18"/>
                <w:szCs w:val="18"/>
              </w:rPr>
              <w:t>1-H28</w:t>
            </w:r>
            <w:r w:rsidR="00385C25">
              <w:rPr>
                <w:rFonts w:ascii="ＭＳ ゴシック" w:eastAsia="ＭＳ ゴシック" w:hAnsi="ＭＳ ゴシック" w:hint="eastAsia"/>
                <w:sz w:val="18"/>
                <w:szCs w:val="18"/>
              </w:rPr>
              <w:t>年度</w:t>
            </w:r>
            <w:r w:rsidRPr="00385C25">
              <w:rPr>
                <w:rFonts w:ascii="ＭＳ ゴシック" w:eastAsia="ＭＳ ゴシック" w:hAnsi="ＭＳ ゴシック"/>
                <w:sz w:val="18"/>
                <w:szCs w:val="18"/>
              </w:rPr>
              <w:t>）</w:t>
            </w:r>
          </w:p>
        </w:tc>
      </w:tr>
      <w:tr w:rsidR="00A04115" w:rsidRPr="00385C25" w14:paraId="0292E97B" w14:textId="445A42E9" w:rsidTr="000B5E9A">
        <w:trPr>
          <w:trHeight w:val="397"/>
        </w:trPr>
        <w:tc>
          <w:tcPr>
            <w:tcW w:w="1843" w:type="dxa"/>
            <w:tcBorders>
              <w:bottom w:val="double" w:sz="4" w:space="0" w:color="auto"/>
            </w:tcBorders>
          </w:tcPr>
          <w:p w14:paraId="73266286" w14:textId="30F1AB4F"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管理職割合</w:t>
            </w:r>
          </w:p>
        </w:tc>
        <w:tc>
          <w:tcPr>
            <w:tcW w:w="1276" w:type="dxa"/>
            <w:tcBorders>
              <w:bottom w:val="double" w:sz="4" w:space="0" w:color="auto"/>
              <w:right w:val="double" w:sz="4" w:space="0" w:color="auto"/>
            </w:tcBorders>
          </w:tcPr>
          <w:p w14:paraId="2FEDB96E" w14:textId="523378E4"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276" w:type="dxa"/>
            <w:tcBorders>
              <w:left w:val="double" w:sz="4" w:space="0" w:color="auto"/>
              <w:bottom w:val="double" w:sz="4" w:space="0" w:color="auto"/>
            </w:tcBorders>
          </w:tcPr>
          <w:p w14:paraId="39A8684E" w14:textId="5049AD5C" w:rsidR="00A04115" w:rsidRPr="00385C25" w:rsidRDefault="00FD19F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r w:rsidR="00A04115" w:rsidRPr="00385C25">
              <w:rPr>
                <w:rFonts w:ascii="ＭＳ ゴシック" w:eastAsia="ＭＳ ゴシック" w:hAnsi="ＭＳ ゴシック" w:hint="eastAsia"/>
                <w:sz w:val="18"/>
                <w:szCs w:val="18"/>
              </w:rPr>
              <w:t>％</w:t>
            </w:r>
          </w:p>
        </w:tc>
        <w:tc>
          <w:tcPr>
            <w:tcW w:w="1135" w:type="dxa"/>
            <w:tcBorders>
              <w:bottom w:val="double" w:sz="4" w:space="0" w:color="auto"/>
            </w:tcBorders>
          </w:tcPr>
          <w:p w14:paraId="0CB64584" w14:textId="2BE9E80A"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274" w:type="dxa"/>
            <w:tcBorders>
              <w:bottom w:val="double" w:sz="4" w:space="0" w:color="auto"/>
            </w:tcBorders>
          </w:tcPr>
          <w:p w14:paraId="47958FE0" w14:textId="59F9007B"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134" w:type="dxa"/>
            <w:tcBorders>
              <w:bottom w:val="double" w:sz="4" w:space="0" w:color="auto"/>
            </w:tcBorders>
          </w:tcPr>
          <w:p w14:paraId="4FBD63AF" w14:textId="46BDD07A"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701" w:type="dxa"/>
            <w:tcBorders>
              <w:bottom w:val="double" w:sz="4" w:space="0" w:color="auto"/>
            </w:tcBorders>
          </w:tcPr>
          <w:p w14:paraId="55C5CDB1" w14:textId="17DCC7FA" w:rsidR="00A04115" w:rsidRPr="00385C25" w:rsidRDefault="00FD19F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r w:rsidR="00A04115" w:rsidRPr="00385C25" w14:paraId="23C5744A" w14:textId="2070F278" w:rsidTr="000B5E9A">
        <w:trPr>
          <w:trHeight w:val="397"/>
        </w:trPr>
        <w:tc>
          <w:tcPr>
            <w:tcW w:w="1843" w:type="dxa"/>
            <w:tcBorders>
              <w:top w:val="double" w:sz="4" w:space="0" w:color="auto"/>
            </w:tcBorders>
          </w:tcPr>
          <w:p w14:paraId="5399820E" w14:textId="77777777"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部局長・次長相当職</w:t>
            </w:r>
          </w:p>
        </w:tc>
        <w:tc>
          <w:tcPr>
            <w:tcW w:w="1276" w:type="dxa"/>
            <w:tcBorders>
              <w:top w:val="double" w:sz="4" w:space="0" w:color="auto"/>
              <w:right w:val="double" w:sz="4" w:space="0" w:color="auto"/>
            </w:tcBorders>
          </w:tcPr>
          <w:p w14:paraId="431F297A" w14:textId="7BD507F3"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276" w:type="dxa"/>
            <w:tcBorders>
              <w:top w:val="double" w:sz="4" w:space="0" w:color="auto"/>
              <w:left w:val="double" w:sz="4" w:space="0" w:color="auto"/>
            </w:tcBorders>
          </w:tcPr>
          <w:p w14:paraId="1D8717B9" w14:textId="528B4E97" w:rsidR="00A04115" w:rsidRPr="00385C25" w:rsidRDefault="00FD19F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r w:rsidR="00A04115" w:rsidRPr="00385C25">
              <w:rPr>
                <w:rFonts w:ascii="ＭＳ ゴシック" w:eastAsia="ＭＳ ゴシック" w:hAnsi="ＭＳ ゴシック" w:hint="eastAsia"/>
                <w:sz w:val="18"/>
                <w:szCs w:val="18"/>
              </w:rPr>
              <w:t>％</w:t>
            </w:r>
          </w:p>
        </w:tc>
        <w:tc>
          <w:tcPr>
            <w:tcW w:w="1135" w:type="dxa"/>
            <w:tcBorders>
              <w:top w:val="double" w:sz="4" w:space="0" w:color="auto"/>
            </w:tcBorders>
          </w:tcPr>
          <w:p w14:paraId="62A5C4FC" w14:textId="77777777"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274" w:type="dxa"/>
            <w:tcBorders>
              <w:top w:val="double" w:sz="4" w:space="0" w:color="auto"/>
            </w:tcBorders>
          </w:tcPr>
          <w:p w14:paraId="0C82DAE8" w14:textId="77777777"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134" w:type="dxa"/>
            <w:tcBorders>
              <w:top w:val="double" w:sz="4" w:space="0" w:color="auto"/>
            </w:tcBorders>
          </w:tcPr>
          <w:p w14:paraId="1314A437" w14:textId="723FB7EC" w:rsidR="00A04115" w:rsidRPr="00385C25" w:rsidRDefault="00FD19F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701" w:type="dxa"/>
            <w:tcBorders>
              <w:top w:val="double" w:sz="4" w:space="0" w:color="auto"/>
            </w:tcBorders>
          </w:tcPr>
          <w:p w14:paraId="2812A00A" w14:textId="078DD97C" w:rsidR="00A04115" w:rsidRPr="00385C25" w:rsidRDefault="00FD19F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r w:rsidR="00A04115" w:rsidRPr="00385C25" w14:paraId="719856F3" w14:textId="6D926D2E" w:rsidTr="000B5E9A">
        <w:trPr>
          <w:trHeight w:val="397"/>
        </w:trPr>
        <w:tc>
          <w:tcPr>
            <w:tcW w:w="1843" w:type="dxa"/>
          </w:tcPr>
          <w:p w14:paraId="690AED62" w14:textId="77777777"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課長相当職</w:t>
            </w:r>
          </w:p>
        </w:tc>
        <w:tc>
          <w:tcPr>
            <w:tcW w:w="1276" w:type="dxa"/>
            <w:tcBorders>
              <w:right w:val="double" w:sz="4" w:space="0" w:color="auto"/>
            </w:tcBorders>
          </w:tcPr>
          <w:p w14:paraId="6341B2C6" w14:textId="1B4B6C2F"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276" w:type="dxa"/>
            <w:tcBorders>
              <w:left w:val="double" w:sz="4" w:space="0" w:color="auto"/>
            </w:tcBorders>
          </w:tcPr>
          <w:p w14:paraId="6A743E87" w14:textId="50294903" w:rsidR="00A04115" w:rsidRPr="00385C25" w:rsidRDefault="00FD19F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r w:rsidR="00A04115" w:rsidRPr="00385C25">
              <w:rPr>
                <w:rFonts w:ascii="ＭＳ ゴシック" w:eastAsia="ＭＳ ゴシック" w:hAnsi="ＭＳ ゴシック" w:hint="eastAsia"/>
                <w:sz w:val="18"/>
                <w:szCs w:val="18"/>
              </w:rPr>
              <w:t>％</w:t>
            </w:r>
          </w:p>
        </w:tc>
        <w:tc>
          <w:tcPr>
            <w:tcW w:w="1135" w:type="dxa"/>
          </w:tcPr>
          <w:p w14:paraId="088FB0C4" w14:textId="31426367"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274" w:type="dxa"/>
          </w:tcPr>
          <w:p w14:paraId="0B7CFC04" w14:textId="77777777"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134" w:type="dxa"/>
          </w:tcPr>
          <w:p w14:paraId="54DCCA64" w14:textId="309DD98B" w:rsidR="00A04115" w:rsidRPr="00385C25" w:rsidRDefault="00FD19F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701" w:type="dxa"/>
          </w:tcPr>
          <w:p w14:paraId="25737DD7" w14:textId="1356060F" w:rsidR="00A04115" w:rsidRPr="00385C25" w:rsidRDefault="00FD19F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r w:rsidR="00A04115" w:rsidRPr="00385C25" w14:paraId="46187E8D" w14:textId="5AAF6BF5" w:rsidTr="000B5E9A">
        <w:trPr>
          <w:trHeight w:val="397"/>
        </w:trPr>
        <w:tc>
          <w:tcPr>
            <w:tcW w:w="1843" w:type="dxa"/>
          </w:tcPr>
          <w:p w14:paraId="7C4CA0E9" w14:textId="7D9F32B4"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課長補佐相当職</w:t>
            </w:r>
          </w:p>
        </w:tc>
        <w:tc>
          <w:tcPr>
            <w:tcW w:w="1276" w:type="dxa"/>
            <w:tcBorders>
              <w:right w:val="double" w:sz="4" w:space="0" w:color="auto"/>
            </w:tcBorders>
          </w:tcPr>
          <w:p w14:paraId="22C5F592" w14:textId="257E6C65"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276" w:type="dxa"/>
            <w:tcBorders>
              <w:left w:val="double" w:sz="4" w:space="0" w:color="auto"/>
            </w:tcBorders>
          </w:tcPr>
          <w:p w14:paraId="1F6A9D4F" w14:textId="742856A6" w:rsidR="00A04115" w:rsidRPr="00385C25" w:rsidRDefault="00FD19F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135" w:type="dxa"/>
          </w:tcPr>
          <w:p w14:paraId="5821AD2D" w14:textId="6C5F88E5"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274" w:type="dxa"/>
          </w:tcPr>
          <w:p w14:paraId="1EFD6A25" w14:textId="77777777"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134" w:type="dxa"/>
          </w:tcPr>
          <w:p w14:paraId="7ADDDC43" w14:textId="19007E9C" w:rsidR="00A04115" w:rsidRPr="00385C25" w:rsidRDefault="00FD19F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701" w:type="dxa"/>
          </w:tcPr>
          <w:p w14:paraId="16CD8174" w14:textId="1E708653" w:rsidR="00A04115" w:rsidRPr="00385C25" w:rsidRDefault="00FD19F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r w:rsidR="00A04115" w:rsidRPr="00385C25" w14:paraId="481D9977" w14:textId="64EC04BF" w:rsidTr="000B5E9A">
        <w:trPr>
          <w:trHeight w:val="397"/>
        </w:trPr>
        <w:tc>
          <w:tcPr>
            <w:tcW w:w="1843" w:type="dxa"/>
          </w:tcPr>
          <w:p w14:paraId="34BBD212" w14:textId="71B6C5E5"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係長相当職</w:t>
            </w:r>
          </w:p>
        </w:tc>
        <w:tc>
          <w:tcPr>
            <w:tcW w:w="1276" w:type="dxa"/>
            <w:tcBorders>
              <w:right w:val="double" w:sz="4" w:space="0" w:color="auto"/>
            </w:tcBorders>
          </w:tcPr>
          <w:p w14:paraId="2476D721" w14:textId="6EE5CB17"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276" w:type="dxa"/>
            <w:tcBorders>
              <w:left w:val="double" w:sz="4" w:space="0" w:color="auto"/>
            </w:tcBorders>
          </w:tcPr>
          <w:p w14:paraId="7E27D79D" w14:textId="6E5AE16A" w:rsidR="00A04115" w:rsidRPr="00385C25" w:rsidRDefault="00FD19F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r w:rsidR="00A04115" w:rsidRPr="00385C25">
              <w:rPr>
                <w:rFonts w:ascii="ＭＳ ゴシック" w:eastAsia="ＭＳ ゴシック" w:hAnsi="ＭＳ ゴシック" w:hint="eastAsia"/>
                <w:sz w:val="18"/>
                <w:szCs w:val="18"/>
              </w:rPr>
              <w:t>％</w:t>
            </w:r>
          </w:p>
        </w:tc>
        <w:tc>
          <w:tcPr>
            <w:tcW w:w="1135" w:type="dxa"/>
          </w:tcPr>
          <w:p w14:paraId="59879EF0" w14:textId="57846D09"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274" w:type="dxa"/>
          </w:tcPr>
          <w:p w14:paraId="42E95599" w14:textId="77777777" w:rsidR="00A04115" w:rsidRPr="00385C25" w:rsidRDefault="00A04115"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134" w:type="dxa"/>
          </w:tcPr>
          <w:p w14:paraId="0C85A474" w14:textId="0D3DEF90" w:rsidR="00A04115" w:rsidRPr="00385C25" w:rsidRDefault="00FD19F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701" w:type="dxa"/>
          </w:tcPr>
          <w:p w14:paraId="4D7F09C6" w14:textId="12C6CC4D" w:rsidR="00A04115" w:rsidRPr="00385C25" w:rsidRDefault="00FD19FE" w:rsidP="00385C25">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bl>
    <w:p w14:paraId="335F025E" w14:textId="2AFA539F" w:rsidR="00FD19FE" w:rsidRDefault="00D05EB2" w:rsidP="00A249D7">
      <w:pPr>
        <w:rPr>
          <w:rFonts w:ascii="ＭＳ ゴシック" w:eastAsia="ＭＳ ゴシック" w:hAnsi="ＭＳ ゴシック"/>
          <w:sz w:val="18"/>
          <w:szCs w:val="18"/>
        </w:rPr>
      </w:pPr>
      <w:r w:rsidRPr="00385C25">
        <w:rPr>
          <w:noProof/>
          <w:sz w:val="18"/>
          <w:szCs w:val="18"/>
        </w:rPr>
        <mc:AlternateContent>
          <mc:Choice Requires="wps">
            <w:drawing>
              <wp:anchor distT="0" distB="0" distL="114300" distR="114300" simplePos="0" relativeHeight="251697152" behindDoc="0" locked="0" layoutInCell="1" allowOverlap="1" wp14:anchorId="724542D0" wp14:editId="3E9FA8B9">
                <wp:simplePos x="0" y="0"/>
                <wp:positionH relativeFrom="margin">
                  <wp:posOffset>3558540</wp:posOffset>
                </wp:positionH>
                <wp:positionV relativeFrom="paragraph">
                  <wp:posOffset>55245</wp:posOffset>
                </wp:positionV>
                <wp:extent cx="2537460" cy="1478280"/>
                <wp:effectExtent l="0" t="0" r="15240" b="26670"/>
                <wp:wrapNone/>
                <wp:docPr id="26" name="テキスト ボックス 26"/>
                <wp:cNvGraphicFramePr/>
                <a:graphic xmlns:a="http://schemas.openxmlformats.org/drawingml/2006/main">
                  <a:graphicData uri="http://schemas.microsoft.com/office/word/2010/wordprocessingShape">
                    <wps:wsp>
                      <wps:cNvSpPr txBox="1"/>
                      <wps:spPr>
                        <a:xfrm>
                          <a:off x="0" y="0"/>
                          <a:ext cx="2537460" cy="1478280"/>
                        </a:xfrm>
                        <a:prstGeom prst="rect">
                          <a:avLst/>
                        </a:prstGeom>
                        <a:solidFill>
                          <a:schemeClr val="lt1"/>
                        </a:solidFill>
                        <a:ln w="6350">
                          <a:solidFill>
                            <a:schemeClr val="bg1">
                              <a:lumMod val="85000"/>
                            </a:schemeClr>
                          </a:solidFill>
                        </a:ln>
                      </wps:spPr>
                      <wps:txbx>
                        <w:txbxContent>
                          <w:p w14:paraId="15484DF2" w14:textId="77777777" w:rsidR="00385C25" w:rsidRPr="00FB4F21" w:rsidRDefault="00385C25" w:rsidP="00FB4F21">
                            <w:pPr>
                              <w:rPr>
                                <w:rFonts w:ascii="ＭＳ ゴシック" w:eastAsia="ＭＳ ゴシック" w:hAnsi="ＭＳ ゴシック"/>
                                <w:sz w:val="20"/>
                              </w:rPr>
                            </w:pPr>
                            <w:r w:rsidRPr="00FB4F21">
                              <w:rPr>
                                <w:rFonts w:ascii="ＭＳ ゴシック" w:eastAsia="ＭＳ ゴシック" w:hAnsi="ＭＳ ゴシック" w:hint="eastAsia"/>
                                <w:sz w:val="20"/>
                              </w:rPr>
                              <w:t>（取組内容）</w:t>
                            </w:r>
                          </w:p>
                          <w:p w14:paraId="11E2F304" w14:textId="77777777" w:rsidR="00385C25" w:rsidRPr="00FB4F21" w:rsidRDefault="00385C25" w:rsidP="00FB4F21">
                            <w:pPr>
                              <w:rPr>
                                <w:rFonts w:ascii="ＭＳ ゴシック" w:eastAsia="ＭＳ ゴシック" w:hAnsi="ＭＳ ゴシック"/>
                                <w:sz w:val="20"/>
                              </w:rPr>
                            </w:pPr>
                            <w:r w:rsidRPr="00FB4F21">
                              <w:rPr>
                                <w:rFonts w:ascii="ＭＳ ゴシック" w:eastAsia="ＭＳ ゴシック" w:hAnsi="ＭＳ ゴシック" w:hint="eastAsia"/>
                                <w:sz w:val="20"/>
                              </w:rPr>
                              <w:t>平成28年度：・・・</w:t>
                            </w:r>
                          </w:p>
                          <w:p w14:paraId="4A919979" w14:textId="77777777" w:rsidR="00385C25" w:rsidRPr="00FB4F21" w:rsidRDefault="00385C25" w:rsidP="00FB4F21">
                            <w:pPr>
                              <w:rPr>
                                <w:rFonts w:ascii="ＭＳ ゴシック" w:eastAsia="ＭＳ ゴシック" w:hAnsi="ＭＳ ゴシック"/>
                                <w:sz w:val="20"/>
                              </w:rPr>
                            </w:pPr>
                            <w:r w:rsidRPr="00FB4F21">
                              <w:rPr>
                                <w:rFonts w:ascii="ＭＳ ゴシック" w:eastAsia="ＭＳ ゴシック" w:hAnsi="ＭＳ ゴシック" w:hint="eastAsia"/>
                                <w:sz w:val="20"/>
                              </w:rPr>
                              <w:t>平成29年度：・・・</w:t>
                            </w:r>
                          </w:p>
                          <w:p w14:paraId="4EB99990" w14:textId="77777777" w:rsidR="00385C25" w:rsidRPr="00FB4F21" w:rsidRDefault="00385C25" w:rsidP="00FB4F21">
                            <w:pPr>
                              <w:rPr>
                                <w:rFonts w:ascii="ＭＳ ゴシック" w:eastAsia="ＭＳ ゴシック" w:hAnsi="ＭＳ ゴシック"/>
                                <w:sz w:val="20"/>
                              </w:rPr>
                            </w:pPr>
                            <w:r w:rsidRPr="00FB4F21">
                              <w:rPr>
                                <w:rFonts w:ascii="ＭＳ ゴシック" w:eastAsia="ＭＳ ゴシック" w:hAnsi="ＭＳ ゴシック" w:hint="eastAsia"/>
                                <w:sz w:val="20"/>
                              </w:rPr>
                              <w:t>平成30年度：・・・</w:t>
                            </w:r>
                          </w:p>
                          <w:p w14:paraId="0147641D" w14:textId="229CD871" w:rsidR="00385C25" w:rsidRPr="00FB4F21" w:rsidRDefault="00385C25">
                            <w:pPr>
                              <w:rPr>
                                <w:rFonts w:ascii="ＭＳ ゴシック" w:eastAsia="ＭＳ ゴシック" w:hAnsi="ＭＳ ゴシック"/>
                                <w:sz w:val="20"/>
                              </w:rPr>
                            </w:pPr>
                            <w:r>
                              <w:rPr>
                                <w:rFonts w:ascii="ＭＳ ゴシック" w:eastAsia="ＭＳ ゴシック" w:hAnsi="ＭＳ ゴシック" w:hint="eastAsia"/>
                                <w:sz w:val="20"/>
                              </w:rPr>
                              <w:t>令和元年</w:t>
                            </w:r>
                            <w:r>
                              <w:rPr>
                                <w:rFonts w:ascii="ＭＳ ゴシック" w:eastAsia="ＭＳ ゴシック" w:hAnsi="ＭＳ ゴシック"/>
                                <w:sz w:val="20"/>
                              </w:rPr>
                              <w:t>度</w:t>
                            </w:r>
                            <w:r>
                              <w:rPr>
                                <w:rFonts w:ascii="ＭＳ ゴシック" w:eastAsia="ＭＳ ゴシック" w:hAnsi="ＭＳ ゴシック" w:hint="eastAsia"/>
                                <w:sz w:val="20"/>
                              </w:rPr>
                              <w:t xml:space="preserve"> </w:t>
                            </w:r>
                            <w:r w:rsidRPr="00FB4F21">
                              <w:rPr>
                                <w:rFonts w:ascii="ＭＳ ゴシック" w:eastAsia="ＭＳ ゴシック" w:hAnsi="ＭＳ 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542D0" id="_x0000_t202" coordsize="21600,21600" o:spt="202" path="m,l,21600r21600,l21600,xe">
                <v:stroke joinstyle="miter"/>
                <v:path gradientshapeok="t" o:connecttype="rect"/>
              </v:shapetype>
              <v:shape id="テキスト ボックス 26" o:spid="_x0000_s1026" type="#_x0000_t202" style="position:absolute;left:0;text-align:left;margin-left:280.2pt;margin-top:4.35pt;width:199.8pt;height:116.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" fillcolor="white [3201]" strokecolor="#d8d8d8 [2732]" strokeweight=".5pt">
                <v:textbox>
                  <w:txbxContent>
                    <w:p w14:paraId="15484DF2" w14:textId="77777777" w:rsidR="00385C25" w:rsidRPr="00FB4F21" w:rsidRDefault="00385C25" w:rsidP="00FB4F21">
                      <w:pPr>
                        <w:rPr>
                          <w:rFonts w:ascii="ＭＳ ゴシック" w:eastAsia="ＭＳ ゴシック" w:hAnsi="ＭＳ ゴシック"/>
                          <w:sz w:val="20"/>
                        </w:rPr>
                      </w:pPr>
                      <w:r w:rsidRPr="00FB4F21">
                        <w:rPr>
                          <w:rFonts w:ascii="ＭＳ ゴシック" w:eastAsia="ＭＳ ゴシック" w:hAnsi="ＭＳ ゴシック" w:hint="eastAsia"/>
                          <w:sz w:val="20"/>
                        </w:rPr>
                        <w:t>（取組内容）</w:t>
                      </w:r>
                    </w:p>
                    <w:p w14:paraId="11E2F304" w14:textId="77777777" w:rsidR="00385C25" w:rsidRPr="00FB4F21" w:rsidRDefault="00385C25" w:rsidP="00FB4F21">
                      <w:pPr>
                        <w:rPr>
                          <w:rFonts w:ascii="ＭＳ ゴシック" w:eastAsia="ＭＳ ゴシック" w:hAnsi="ＭＳ ゴシック"/>
                          <w:sz w:val="20"/>
                        </w:rPr>
                      </w:pPr>
                      <w:r w:rsidRPr="00FB4F21">
                        <w:rPr>
                          <w:rFonts w:ascii="ＭＳ ゴシック" w:eastAsia="ＭＳ ゴシック" w:hAnsi="ＭＳ ゴシック" w:hint="eastAsia"/>
                          <w:sz w:val="20"/>
                        </w:rPr>
                        <w:t>平成28年度：・・・</w:t>
                      </w:r>
                    </w:p>
                    <w:p w14:paraId="4A919979" w14:textId="77777777" w:rsidR="00385C25" w:rsidRPr="00FB4F21" w:rsidRDefault="00385C25" w:rsidP="00FB4F21">
                      <w:pPr>
                        <w:rPr>
                          <w:rFonts w:ascii="ＭＳ ゴシック" w:eastAsia="ＭＳ ゴシック" w:hAnsi="ＭＳ ゴシック"/>
                          <w:sz w:val="20"/>
                        </w:rPr>
                      </w:pPr>
                      <w:r w:rsidRPr="00FB4F21">
                        <w:rPr>
                          <w:rFonts w:ascii="ＭＳ ゴシック" w:eastAsia="ＭＳ ゴシック" w:hAnsi="ＭＳ ゴシック" w:hint="eastAsia"/>
                          <w:sz w:val="20"/>
                        </w:rPr>
                        <w:t>平成29年度：・・・</w:t>
                      </w:r>
                    </w:p>
                    <w:p w14:paraId="4EB99990" w14:textId="77777777" w:rsidR="00385C25" w:rsidRPr="00FB4F21" w:rsidRDefault="00385C25" w:rsidP="00FB4F21">
                      <w:pPr>
                        <w:rPr>
                          <w:rFonts w:ascii="ＭＳ ゴシック" w:eastAsia="ＭＳ ゴシック" w:hAnsi="ＭＳ ゴシック"/>
                          <w:sz w:val="20"/>
                        </w:rPr>
                      </w:pPr>
                      <w:r w:rsidRPr="00FB4F21">
                        <w:rPr>
                          <w:rFonts w:ascii="ＭＳ ゴシック" w:eastAsia="ＭＳ ゴシック" w:hAnsi="ＭＳ ゴシック" w:hint="eastAsia"/>
                          <w:sz w:val="20"/>
                        </w:rPr>
                        <w:t>平成30年度：・・・</w:t>
                      </w:r>
                    </w:p>
                    <w:p w14:paraId="0147641D" w14:textId="229CD871" w:rsidR="00385C25" w:rsidRPr="00FB4F21" w:rsidRDefault="00385C25">
                      <w:pPr>
                        <w:rPr>
                          <w:rFonts w:ascii="ＭＳ ゴシック" w:eastAsia="ＭＳ ゴシック" w:hAnsi="ＭＳ ゴシック"/>
                          <w:sz w:val="20"/>
                        </w:rPr>
                      </w:pPr>
                      <w:r>
                        <w:rPr>
                          <w:rFonts w:ascii="ＭＳ ゴシック" w:eastAsia="ＭＳ ゴシック" w:hAnsi="ＭＳ ゴシック" w:hint="eastAsia"/>
                          <w:sz w:val="20"/>
                        </w:rPr>
                        <w:t>令和元年</w:t>
                      </w:r>
                      <w:r>
                        <w:rPr>
                          <w:rFonts w:ascii="ＭＳ ゴシック" w:eastAsia="ＭＳ ゴシック" w:hAnsi="ＭＳ ゴシック"/>
                          <w:sz w:val="20"/>
                        </w:rPr>
                        <w:t>度</w:t>
                      </w:r>
                      <w:r>
                        <w:rPr>
                          <w:rFonts w:ascii="ＭＳ ゴシック" w:eastAsia="ＭＳ ゴシック" w:hAnsi="ＭＳ ゴシック" w:hint="eastAsia"/>
                          <w:sz w:val="20"/>
                        </w:rPr>
                        <w:t xml:space="preserve"> </w:t>
                      </w:r>
                      <w:r w:rsidRPr="00FB4F21">
                        <w:rPr>
                          <w:rFonts w:ascii="ＭＳ ゴシック" w:eastAsia="ＭＳ ゴシック" w:hAnsi="ＭＳ ゴシック" w:hint="eastAsia"/>
                          <w:sz w:val="20"/>
                        </w:rPr>
                        <w:t>：・・・</w:t>
                      </w:r>
                    </w:p>
                  </w:txbxContent>
                </v:textbox>
                <w10:wrap anchorx="margin"/>
              </v:shape>
            </w:pict>
          </mc:Fallback>
        </mc:AlternateContent>
      </w:r>
      <w:r>
        <w:rPr>
          <w:noProof/>
        </w:rPr>
        <w:drawing>
          <wp:inline distT="0" distB="0" distL="0" distR="0" wp14:anchorId="45E06C1B" wp14:editId="06949B85">
            <wp:extent cx="3451587" cy="1943100"/>
            <wp:effectExtent l="0" t="0" r="15875" b="1524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66D400" w14:textId="77777777" w:rsidR="00D05EB2" w:rsidRPr="00385C25" w:rsidRDefault="00D05EB2" w:rsidP="00A249D7">
      <w:pPr>
        <w:rPr>
          <w:rFonts w:ascii="ＭＳ ゴシック" w:eastAsia="ＭＳ ゴシック" w:hAnsi="ＭＳ ゴシック"/>
          <w:sz w:val="18"/>
          <w:szCs w:val="18"/>
        </w:rPr>
      </w:pPr>
    </w:p>
    <w:p w14:paraId="2CAE6F4E" w14:textId="6B7C2BBD" w:rsidR="007B1882" w:rsidRPr="00385C25" w:rsidRDefault="00584DA0" w:rsidP="007B1882">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（６</w:t>
      </w:r>
      <w:r w:rsidR="00E34BE1" w:rsidRPr="00385C25">
        <w:rPr>
          <w:rFonts w:ascii="ＭＳ ゴシック" w:eastAsia="ＭＳ ゴシック" w:hAnsi="ＭＳ ゴシック" w:hint="eastAsia"/>
          <w:sz w:val="18"/>
          <w:szCs w:val="18"/>
        </w:rPr>
        <w:t>）機会の提供に資する制度の概要</w:t>
      </w:r>
    </w:p>
    <w:p w14:paraId="69D99DF3" w14:textId="2B0179FB" w:rsidR="00584DA0" w:rsidRPr="00385C25" w:rsidRDefault="00584DA0" w:rsidP="007B1882">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 xml:space="preserve">　●セクシュアル</w:t>
      </w:r>
      <w:r w:rsidR="000B5E9A">
        <w:rPr>
          <w:rFonts w:ascii="ＭＳ ゴシック" w:eastAsia="ＭＳ ゴシック" w:hAnsi="ＭＳ ゴシック" w:hint="eastAsia"/>
          <w:sz w:val="18"/>
          <w:szCs w:val="18"/>
        </w:rPr>
        <w:t>・</w:t>
      </w:r>
      <w:r w:rsidRPr="00385C25">
        <w:rPr>
          <w:rFonts w:ascii="ＭＳ ゴシック" w:eastAsia="ＭＳ ゴシック" w:hAnsi="ＭＳ ゴシック" w:hint="eastAsia"/>
          <w:sz w:val="18"/>
          <w:szCs w:val="18"/>
        </w:rPr>
        <w:t>ハラスメント等対策の整備状況</w:t>
      </w:r>
    </w:p>
    <w:p w14:paraId="486FCF73" w14:textId="79BF9057" w:rsidR="00E34BE1" w:rsidRPr="00385C25" w:rsidRDefault="00595D3A" w:rsidP="00E34BE1">
      <w:pPr>
        <w:ind w:leftChars="100" w:left="570" w:hangingChars="200" w:hanging="360"/>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 xml:space="preserve">　・セク</w:t>
      </w:r>
      <w:r w:rsidR="00E34BE1" w:rsidRPr="00385C25">
        <w:rPr>
          <w:rFonts w:ascii="ＭＳ ゴシック" w:eastAsia="ＭＳ ゴシック" w:hAnsi="ＭＳ ゴシック" w:hint="eastAsia"/>
          <w:sz w:val="18"/>
          <w:szCs w:val="18"/>
        </w:rPr>
        <w:t>ハラ等対策のための</w:t>
      </w:r>
      <w:r w:rsidR="00D05EB2">
        <w:rPr>
          <w:rFonts w:ascii="ＭＳ ゴシック" w:eastAsia="ＭＳ ゴシック" w:hAnsi="ＭＳ ゴシック" w:hint="eastAsia"/>
          <w:sz w:val="18"/>
          <w:szCs w:val="18"/>
        </w:rPr>
        <w:t>一元的</w:t>
      </w:r>
      <w:r w:rsidR="00E34BE1" w:rsidRPr="00385C25">
        <w:rPr>
          <w:rFonts w:ascii="ＭＳ ゴシック" w:eastAsia="ＭＳ ゴシック" w:hAnsi="ＭＳ ゴシック" w:hint="eastAsia"/>
          <w:sz w:val="18"/>
          <w:szCs w:val="18"/>
        </w:rPr>
        <w:t>窓口を設置し、</w:t>
      </w:r>
      <w:r w:rsidR="00D05EB2">
        <w:rPr>
          <w:rFonts w:ascii="ＭＳ ゴシック" w:eastAsia="ＭＳ ゴシック" w:hAnsi="ＭＳ ゴシック" w:hint="eastAsia"/>
          <w:sz w:val="18"/>
          <w:szCs w:val="18"/>
        </w:rPr>
        <w:t>窓口担当職員に対する研修を実施</w:t>
      </w:r>
    </w:p>
    <w:p w14:paraId="04764AF1" w14:textId="77777777" w:rsidR="00E34BE1" w:rsidRPr="00385C25" w:rsidRDefault="00E34BE1" w:rsidP="00E34BE1">
      <w:pPr>
        <w:ind w:leftChars="100" w:left="570" w:hangingChars="200" w:hanging="360"/>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r w:rsidRPr="00385C25">
        <w:rPr>
          <w:rFonts w:ascii="ＭＳ ゴシック" w:eastAsia="ＭＳ ゴシック" w:hAnsi="ＭＳ ゴシック"/>
          <w:sz w:val="18"/>
          <w:szCs w:val="18"/>
        </w:rPr>
        <w:t>特定事業主として実施する教育訓練</w:t>
      </w:r>
      <w:r w:rsidRPr="00385C25">
        <w:rPr>
          <w:rFonts w:ascii="ＭＳ ゴシック" w:eastAsia="ＭＳ ゴシック" w:hAnsi="ＭＳ ゴシック" w:hint="eastAsia"/>
          <w:sz w:val="18"/>
          <w:szCs w:val="18"/>
        </w:rPr>
        <w:t>・</w:t>
      </w:r>
      <w:r w:rsidRPr="00385C25">
        <w:rPr>
          <w:rFonts w:ascii="ＭＳ ゴシック" w:eastAsia="ＭＳ ゴシック" w:hAnsi="ＭＳ ゴシック"/>
          <w:sz w:val="18"/>
          <w:szCs w:val="18"/>
        </w:rPr>
        <w:t>研修の概要</w:t>
      </w:r>
    </w:p>
    <w:p w14:paraId="4925C310" w14:textId="5E7DE6A5" w:rsidR="00E34BE1" w:rsidRPr="00385C25" w:rsidRDefault="00E34BE1" w:rsidP="00E34BE1">
      <w:pPr>
        <w:ind w:leftChars="100" w:left="570" w:hangingChars="200" w:hanging="360"/>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 xml:space="preserve">　・</w:t>
      </w:r>
      <w:r w:rsidR="00595D3A" w:rsidRPr="00385C25">
        <w:rPr>
          <w:rFonts w:ascii="ＭＳ ゴシック" w:eastAsia="ＭＳ ゴシック" w:hAnsi="ＭＳ ゴシック" w:hint="eastAsia"/>
          <w:sz w:val="18"/>
          <w:szCs w:val="18"/>
        </w:rPr>
        <w:t>女性管理職育成のため、</w:t>
      </w:r>
      <w:r w:rsidR="00C62EED" w:rsidRPr="00385C25">
        <w:rPr>
          <w:rFonts w:ascii="ＭＳ ゴシック" w:eastAsia="ＭＳ ゴシック" w:hAnsi="ＭＳ ゴシック" w:hint="eastAsia"/>
          <w:sz w:val="18"/>
          <w:szCs w:val="18"/>
        </w:rPr>
        <w:t>外部講師による</w:t>
      </w:r>
      <w:r w:rsidR="006517DD" w:rsidRPr="00385C25">
        <w:rPr>
          <w:rFonts w:ascii="ＭＳ ゴシック" w:eastAsia="ＭＳ ゴシック" w:hAnsi="ＭＳ ゴシック" w:hint="eastAsia"/>
          <w:sz w:val="18"/>
          <w:szCs w:val="18"/>
        </w:rPr>
        <w:t>現</w:t>
      </w:r>
      <w:r w:rsidR="00FB4F21" w:rsidRPr="00385C25">
        <w:rPr>
          <w:rFonts w:ascii="ＭＳ ゴシック" w:eastAsia="ＭＳ ゴシック" w:hAnsi="ＭＳ ゴシック" w:hint="eastAsia"/>
          <w:sz w:val="18"/>
          <w:szCs w:val="18"/>
        </w:rPr>
        <w:t>管理職向けの</w:t>
      </w:r>
      <w:r w:rsidR="00C62EED" w:rsidRPr="00385C25">
        <w:rPr>
          <w:rFonts w:ascii="ＭＳ ゴシック" w:eastAsia="ＭＳ ゴシック" w:hAnsi="ＭＳ ゴシック" w:hint="eastAsia"/>
          <w:sz w:val="18"/>
          <w:szCs w:val="18"/>
        </w:rPr>
        <w:t>マネジメントセミナーを実施</w:t>
      </w:r>
    </w:p>
    <w:p w14:paraId="48B9098A" w14:textId="77777777" w:rsidR="00E34BE1" w:rsidRPr="00385C25" w:rsidRDefault="00E34BE1" w:rsidP="00E34BE1">
      <w:pPr>
        <w:ind w:leftChars="100" w:left="570" w:hangingChars="200" w:hanging="360"/>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r w:rsidRPr="00385C25">
        <w:rPr>
          <w:rFonts w:ascii="ＭＳ ゴシック" w:eastAsia="ＭＳ ゴシック" w:hAnsi="ＭＳ ゴシック"/>
          <w:sz w:val="18"/>
          <w:szCs w:val="18"/>
        </w:rPr>
        <w:t>中途採用の概要</w:t>
      </w:r>
    </w:p>
    <w:p w14:paraId="7DAFCCF8" w14:textId="73E6F9E0" w:rsidR="00767643" w:rsidRPr="00385C25" w:rsidRDefault="00767643" w:rsidP="00E34BE1">
      <w:pPr>
        <w:ind w:leftChars="100" w:left="570" w:hangingChars="200" w:hanging="360"/>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 xml:space="preserve">　・</w:t>
      </w:r>
      <w:r w:rsidR="00FB4F21" w:rsidRPr="00385C25">
        <w:rPr>
          <w:rFonts w:ascii="ＭＳ ゴシック" w:eastAsia="ＭＳ ゴシック" w:hAnsi="ＭＳ ゴシック" w:hint="eastAsia"/>
          <w:sz w:val="18"/>
          <w:szCs w:val="18"/>
        </w:rPr>
        <w:t>年齢制限のない経験者採用試験</w:t>
      </w:r>
      <w:r w:rsidRPr="00385C25">
        <w:rPr>
          <w:rFonts w:ascii="ＭＳ ゴシック" w:eastAsia="ＭＳ ゴシック" w:hAnsi="ＭＳ ゴシック" w:hint="eastAsia"/>
          <w:sz w:val="18"/>
          <w:szCs w:val="18"/>
        </w:rPr>
        <w:t>を年に1</w:t>
      </w:r>
      <w:r w:rsidR="00D05EB2">
        <w:rPr>
          <w:rFonts w:ascii="ＭＳ ゴシック" w:eastAsia="ＭＳ ゴシック" w:hAnsi="ＭＳ ゴシック" w:hint="eastAsia"/>
          <w:sz w:val="18"/>
          <w:szCs w:val="18"/>
        </w:rPr>
        <w:t>回実施</w:t>
      </w:r>
    </w:p>
    <w:p w14:paraId="4FCE6276" w14:textId="4088E71D" w:rsidR="0093477E" w:rsidRPr="00385C25" w:rsidRDefault="0093477E" w:rsidP="004837B7">
      <w:pPr>
        <w:rPr>
          <w:rFonts w:ascii="ＭＳ ゴシック" w:eastAsia="ＭＳ ゴシック" w:hAnsi="ＭＳ ゴシック"/>
          <w:sz w:val="18"/>
          <w:szCs w:val="18"/>
        </w:rPr>
      </w:pPr>
    </w:p>
    <w:p w14:paraId="165985A7" w14:textId="77777777" w:rsidR="00D34EAB" w:rsidRDefault="00D34EAB">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0CAE0389" w14:textId="7B8E1F73" w:rsidR="007846F8" w:rsidRPr="00385C25" w:rsidRDefault="00FB4F21" w:rsidP="009D7357">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lastRenderedPageBreak/>
        <w:t>≪</w:t>
      </w:r>
      <w:r w:rsidR="00ED4995" w:rsidRPr="00385C25">
        <w:rPr>
          <w:rFonts w:ascii="ＭＳ ゴシック" w:eastAsia="ＭＳ ゴシック" w:hAnsi="ＭＳ ゴシック" w:hint="eastAsia"/>
          <w:kern w:val="0"/>
          <w:sz w:val="18"/>
          <w:szCs w:val="18"/>
        </w:rPr>
        <w:t>職業生活と</w:t>
      </w:r>
      <w:r w:rsidR="009D7357" w:rsidRPr="00385C25">
        <w:rPr>
          <w:rFonts w:ascii="ＭＳ ゴシック" w:eastAsia="ＭＳ ゴシック" w:hAnsi="ＭＳ ゴシック" w:hint="eastAsia"/>
          <w:sz w:val="18"/>
          <w:szCs w:val="18"/>
        </w:rPr>
        <w:t>家庭生活</w:t>
      </w:r>
      <w:r w:rsidR="009D7357" w:rsidRPr="00385C25">
        <w:rPr>
          <w:rFonts w:ascii="ＭＳ ゴシック" w:eastAsia="ＭＳ ゴシック" w:hAnsi="ＭＳ ゴシック"/>
          <w:sz w:val="18"/>
          <w:szCs w:val="18"/>
        </w:rPr>
        <w:t>との両立</w:t>
      </w:r>
      <w:r w:rsidR="008B55AD" w:rsidRPr="00385C25">
        <w:rPr>
          <w:rFonts w:ascii="ＭＳ ゴシック" w:eastAsia="ＭＳ ゴシック" w:hAnsi="ＭＳ ゴシック" w:hint="eastAsia"/>
          <w:sz w:val="18"/>
          <w:szCs w:val="18"/>
        </w:rPr>
        <w:t>に資する勤務環境の整備に関する実績≫</w:t>
      </w:r>
    </w:p>
    <w:p w14:paraId="46BD453A" w14:textId="6F052F6A" w:rsidR="0070747A" w:rsidRPr="00385C25" w:rsidRDefault="00D05EB2" w:rsidP="0070747A">
      <w:pPr>
        <w:rPr>
          <w:rFonts w:ascii="ＭＳ ゴシック" w:eastAsia="ＭＳ ゴシック" w:hAnsi="ＭＳ ゴシック"/>
          <w:sz w:val="18"/>
          <w:szCs w:val="18"/>
        </w:rPr>
      </w:pPr>
      <w:r>
        <w:rPr>
          <w:rFonts w:ascii="ＭＳ ゴシック" w:eastAsia="ＭＳ ゴシック" w:hAnsi="ＭＳ ゴシック" w:hint="eastAsia"/>
          <w:sz w:val="18"/>
          <w:szCs w:val="18"/>
        </w:rPr>
        <w:t>（１）離職率（令和元</w:t>
      </w:r>
      <w:r w:rsidR="0070747A" w:rsidRPr="00385C25">
        <w:rPr>
          <w:rFonts w:ascii="ＭＳ ゴシック" w:eastAsia="ＭＳ ゴシック" w:hAnsi="ＭＳ ゴシック" w:hint="eastAsia"/>
          <w:sz w:val="18"/>
          <w:szCs w:val="18"/>
        </w:rPr>
        <w:t>年度）</w:t>
      </w:r>
    </w:p>
    <w:tbl>
      <w:tblPr>
        <w:tblStyle w:val="a9"/>
        <w:tblW w:w="0" w:type="auto"/>
        <w:tblLook w:val="04A0" w:firstRow="1" w:lastRow="0" w:firstColumn="1" w:lastColumn="0" w:noHBand="0" w:noVBand="1"/>
      </w:tblPr>
      <w:tblGrid>
        <w:gridCol w:w="1005"/>
        <w:gridCol w:w="1005"/>
        <w:gridCol w:w="1015"/>
        <w:gridCol w:w="1015"/>
        <w:gridCol w:w="1015"/>
        <w:gridCol w:w="1015"/>
        <w:gridCol w:w="883"/>
        <w:gridCol w:w="883"/>
        <w:gridCol w:w="883"/>
        <w:gridCol w:w="885"/>
      </w:tblGrid>
      <w:tr w:rsidR="0070747A" w:rsidRPr="00385C25" w14:paraId="3464DF69" w14:textId="77777777" w:rsidTr="0070747A">
        <w:trPr>
          <w:trHeight w:val="349"/>
        </w:trPr>
        <w:tc>
          <w:tcPr>
            <w:tcW w:w="1005" w:type="dxa"/>
            <w:vMerge w:val="restart"/>
          </w:tcPr>
          <w:p w14:paraId="6615ADBE" w14:textId="34EE9E2E" w:rsidR="0070747A" w:rsidRPr="00385C25" w:rsidRDefault="0070747A" w:rsidP="00D84D61">
            <w:pPr>
              <w:rPr>
                <w:rFonts w:ascii="ＭＳ ゴシック" w:eastAsia="ＭＳ ゴシック" w:hAnsi="ＭＳ ゴシック"/>
                <w:sz w:val="18"/>
                <w:szCs w:val="18"/>
              </w:rPr>
            </w:pPr>
          </w:p>
        </w:tc>
        <w:tc>
          <w:tcPr>
            <w:tcW w:w="1005" w:type="dxa"/>
            <w:vMerge w:val="restart"/>
          </w:tcPr>
          <w:p w14:paraId="68B72C89" w14:textId="77777777"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離職率</w:t>
            </w:r>
          </w:p>
        </w:tc>
        <w:tc>
          <w:tcPr>
            <w:tcW w:w="7594" w:type="dxa"/>
            <w:gridSpan w:val="8"/>
          </w:tcPr>
          <w:p w14:paraId="56346DCB" w14:textId="5953931A"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離職者の年代別割合</w:t>
            </w:r>
          </w:p>
        </w:tc>
      </w:tr>
      <w:tr w:rsidR="0070747A" w:rsidRPr="00385C25" w14:paraId="158319CC" w14:textId="77777777" w:rsidTr="0070747A">
        <w:trPr>
          <w:trHeight w:val="357"/>
        </w:trPr>
        <w:tc>
          <w:tcPr>
            <w:tcW w:w="1005" w:type="dxa"/>
            <w:vMerge/>
          </w:tcPr>
          <w:p w14:paraId="1CDB90BE" w14:textId="77777777" w:rsidR="0070747A" w:rsidRPr="00385C25" w:rsidRDefault="0070747A" w:rsidP="00D84D61">
            <w:pPr>
              <w:rPr>
                <w:rFonts w:ascii="ＭＳ ゴシック" w:eastAsia="ＭＳ ゴシック" w:hAnsi="ＭＳ ゴシック"/>
                <w:sz w:val="18"/>
                <w:szCs w:val="18"/>
              </w:rPr>
            </w:pPr>
          </w:p>
        </w:tc>
        <w:tc>
          <w:tcPr>
            <w:tcW w:w="1005" w:type="dxa"/>
            <w:vMerge/>
          </w:tcPr>
          <w:p w14:paraId="2E4C9B72" w14:textId="77777777" w:rsidR="0070747A" w:rsidRPr="00385C25" w:rsidRDefault="0070747A" w:rsidP="00D05EB2">
            <w:pPr>
              <w:jc w:val="center"/>
              <w:rPr>
                <w:rFonts w:ascii="ＭＳ ゴシック" w:eastAsia="ＭＳ ゴシック" w:hAnsi="ＭＳ ゴシック"/>
                <w:sz w:val="18"/>
                <w:szCs w:val="18"/>
              </w:rPr>
            </w:pPr>
          </w:p>
        </w:tc>
        <w:tc>
          <w:tcPr>
            <w:tcW w:w="1015" w:type="dxa"/>
          </w:tcPr>
          <w:p w14:paraId="4BF436C3" w14:textId="4EF93E95"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20～</w:t>
            </w:r>
            <w:r w:rsidR="00D34EAB">
              <w:rPr>
                <w:rFonts w:ascii="ＭＳ ゴシック" w:eastAsia="ＭＳ ゴシック" w:hAnsi="ＭＳ ゴシック" w:hint="eastAsia"/>
                <w:sz w:val="18"/>
                <w:szCs w:val="18"/>
              </w:rPr>
              <w:t>24</w:t>
            </w:r>
          </w:p>
        </w:tc>
        <w:tc>
          <w:tcPr>
            <w:tcW w:w="1015" w:type="dxa"/>
          </w:tcPr>
          <w:p w14:paraId="72E5A237" w14:textId="2C00653C"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25～</w:t>
            </w:r>
            <w:r w:rsidR="00D34EAB">
              <w:rPr>
                <w:rFonts w:ascii="ＭＳ ゴシック" w:eastAsia="ＭＳ ゴシック" w:hAnsi="ＭＳ ゴシック" w:hint="eastAsia"/>
                <w:sz w:val="18"/>
                <w:szCs w:val="18"/>
              </w:rPr>
              <w:t>29</w:t>
            </w:r>
          </w:p>
        </w:tc>
        <w:tc>
          <w:tcPr>
            <w:tcW w:w="1015" w:type="dxa"/>
          </w:tcPr>
          <w:p w14:paraId="6E8D0DD7" w14:textId="1DAE11DA"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30～</w:t>
            </w:r>
            <w:r w:rsidR="00D34EAB">
              <w:rPr>
                <w:rFonts w:ascii="ＭＳ ゴシック" w:eastAsia="ＭＳ ゴシック" w:hAnsi="ＭＳ ゴシック" w:hint="eastAsia"/>
                <w:sz w:val="18"/>
                <w:szCs w:val="18"/>
              </w:rPr>
              <w:t>34</w:t>
            </w:r>
          </w:p>
        </w:tc>
        <w:tc>
          <w:tcPr>
            <w:tcW w:w="1015" w:type="dxa"/>
          </w:tcPr>
          <w:p w14:paraId="3458E6AB" w14:textId="7A5D030C"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35～</w:t>
            </w:r>
            <w:r w:rsidR="00D34EAB">
              <w:rPr>
                <w:rFonts w:ascii="ＭＳ ゴシック" w:eastAsia="ＭＳ ゴシック" w:hAnsi="ＭＳ ゴシック" w:hint="eastAsia"/>
                <w:sz w:val="18"/>
                <w:szCs w:val="18"/>
              </w:rPr>
              <w:t>39</w:t>
            </w:r>
          </w:p>
        </w:tc>
        <w:tc>
          <w:tcPr>
            <w:tcW w:w="883" w:type="dxa"/>
          </w:tcPr>
          <w:p w14:paraId="519607CF" w14:textId="676E1372"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40～</w:t>
            </w:r>
            <w:r w:rsidR="00D34EAB">
              <w:rPr>
                <w:rFonts w:ascii="ＭＳ ゴシック" w:eastAsia="ＭＳ ゴシック" w:hAnsi="ＭＳ ゴシック" w:hint="eastAsia"/>
                <w:sz w:val="18"/>
                <w:szCs w:val="18"/>
              </w:rPr>
              <w:t>44</w:t>
            </w:r>
          </w:p>
        </w:tc>
        <w:tc>
          <w:tcPr>
            <w:tcW w:w="883" w:type="dxa"/>
          </w:tcPr>
          <w:p w14:paraId="03B67A4D" w14:textId="501CFC35"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45～</w:t>
            </w:r>
            <w:r w:rsidR="00D34EAB">
              <w:rPr>
                <w:rFonts w:ascii="ＭＳ ゴシック" w:eastAsia="ＭＳ ゴシック" w:hAnsi="ＭＳ ゴシック" w:hint="eastAsia"/>
                <w:sz w:val="18"/>
                <w:szCs w:val="18"/>
              </w:rPr>
              <w:t>49</w:t>
            </w:r>
          </w:p>
        </w:tc>
        <w:tc>
          <w:tcPr>
            <w:tcW w:w="883" w:type="dxa"/>
          </w:tcPr>
          <w:p w14:paraId="0A7E973F" w14:textId="51D527A4"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50～</w:t>
            </w:r>
            <w:r w:rsidR="00D34EAB">
              <w:rPr>
                <w:rFonts w:ascii="ＭＳ ゴシック" w:eastAsia="ＭＳ ゴシック" w:hAnsi="ＭＳ ゴシック" w:hint="eastAsia"/>
                <w:sz w:val="18"/>
                <w:szCs w:val="18"/>
              </w:rPr>
              <w:t>54</w:t>
            </w:r>
          </w:p>
        </w:tc>
        <w:tc>
          <w:tcPr>
            <w:tcW w:w="883" w:type="dxa"/>
          </w:tcPr>
          <w:p w14:paraId="357CF300" w14:textId="5909263A"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55～</w:t>
            </w:r>
            <w:r w:rsidR="00D34EAB">
              <w:rPr>
                <w:rFonts w:ascii="ＭＳ ゴシック" w:eastAsia="ＭＳ ゴシック" w:hAnsi="ＭＳ ゴシック" w:hint="eastAsia"/>
                <w:sz w:val="18"/>
                <w:szCs w:val="18"/>
              </w:rPr>
              <w:t>59</w:t>
            </w:r>
          </w:p>
        </w:tc>
      </w:tr>
      <w:tr w:rsidR="0070747A" w:rsidRPr="00385C25" w14:paraId="4964B809" w14:textId="77777777" w:rsidTr="0070747A">
        <w:trPr>
          <w:trHeight w:val="339"/>
        </w:trPr>
        <w:tc>
          <w:tcPr>
            <w:tcW w:w="1005" w:type="dxa"/>
          </w:tcPr>
          <w:p w14:paraId="618175EF" w14:textId="77777777" w:rsidR="0070747A" w:rsidRPr="00385C25" w:rsidRDefault="0070747A" w:rsidP="00D84D61">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男性職員</w:t>
            </w:r>
          </w:p>
        </w:tc>
        <w:tc>
          <w:tcPr>
            <w:tcW w:w="1005" w:type="dxa"/>
          </w:tcPr>
          <w:p w14:paraId="3E962EF6" w14:textId="712F8611"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015" w:type="dxa"/>
          </w:tcPr>
          <w:p w14:paraId="229464BE" w14:textId="79FFE692"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015" w:type="dxa"/>
          </w:tcPr>
          <w:p w14:paraId="31E98A8A" w14:textId="69935A70"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015" w:type="dxa"/>
          </w:tcPr>
          <w:p w14:paraId="6774AED7" w14:textId="390AF97B"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015" w:type="dxa"/>
          </w:tcPr>
          <w:p w14:paraId="02645EBA" w14:textId="7ECA8360"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883" w:type="dxa"/>
          </w:tcPr>
          <w:p w14:paraId="5F92B945" w14:textId="60C3665F"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883" w:type="dxa"/>
          </w:tcPr>
          <w:p w14:paraId="1ADA72A6" w14:textId="01845C1A"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883" w:type="dxa"/>
          </w:tcPr>
          <w:p w14:paraId="496D07F8" w14:textId="2140597F"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883" w:type="dxa"/>
          </w:tcPr>
          <w:p w14:paraId="76D7A1BD" w14:textId="5A18ABFA"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r w:rsidR="0070747A" w:rsidRPr="00385C25" w14:paraId="2B1F4B69" w14:textId="77777777" w:rsidTr="0070747A">
        <w:trPr>
          <w:trHeight w:val="245"/>
        </w:trPr>
        <w:tc>
          <w:tcPr>
            <w:tcW w:w="1005" w:type="dxa"/>
          </w:tcPr>
          <w:p w14:paraId="37F50C29" w14:textId="77777777" w:rsidR="0070747A" w:rsidRPr="00385C25" w:rsidRDefault="0070747A" w:rsidP="00D84D61">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女性職員</w:t>
            </w:r>
          </w:p>
        </w:tc>
        <w:tc>
          <w:tcPr>
            <w:tcW w:w="1005" w:type="dxa"/>
          </w:tcPr>
          <w:p w14:paraId="4EE04108" w14:textId="008AB57A"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015" w:type="dxa"/>
          </w:tcPr>
          <w:p w14:paraId="0C2BBC55" w14:textId="4B49B90B"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015" w:type="dxa"/>
          </w:tcPr>
          <w:p w14:paraId="04E4B5FD" w14:textId="5E091B2B"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015" w:type="dxa"/>
          </w:tcPr>
          <w:p w14:paraId="55266BB9" w14:textId="2B8D1828"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015" w:type="dxa"/>
          </w:tcPr>
          <w:p w14:paraId="3DFF769E" w14:textId="1C5792CF"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883" w:type="dxa"/>
          </w:tcPr>
          <w:p w14:paraId="0C766025" w14:textId="6465CB40"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883" w:type="dxa"/>
          </w:tcPr>
          <w:p w14:paraId="34532FA1" w14:textId="5C399AE7"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883" w:type="dxa"/>
          </w:tcPr>
          <w:p w14:paraId="7656F233" w14:textId="307EC672"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883" w:type="dxa"/>
          </w:tcPr>
          <w:p w14:paraId="00969002" w14:textId="4A3F76D5" w:rsidR="0070747A" w:rsidRPr="00385C25" w:rsidRDefault="0070747A"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bl>
    <w:p w14:paraId="003F3427" w14:textId="77777777" w:rsidR="0070747A" w:rsidRPr="00385C25" w:rsidRDefault="0070747A" w:rsidP="00CA59AA">
      <w:pPr>
        <w:rPr>
          <w:rFonts w:ascii="ＭＳ ゴシック" w:eastAsia="ＭＳ ゴシック" w:hAnsi="ＭＳ ゴシック"/>
          <w:sz w:val="18"/>
          <w:szCs w:val="18"/>
        </w:rPr>
      </w:pPr>
    </w:p>
    <w:p w14:paraId="2548A34B" w14:textId="475025EF" w:rsidR="00CA59AA" w:rsidRPr="00385C25" w:rsidRDefault="0070747A" w:rsidP="00CA59AA">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（２</w:t>
      </w:r>
      <w:r w:rsidR="00CA59AA" w:rsidRPr="00385C25">
        <w:rPr>
          <w:rFonts w:ascii="ＭＳ ゴシック" w:eastAsia="ＭＳ ゴシック" w:hAnsi="ＭＳ ゴシック" w:hint="eastAsia"/>
          <w:sz w:val="18"/>
          <w:szCs w:val="18"/>
        </w:rPr>
        <w:t>）男女別の育児休業取得率及び取得期間の分布状況</w:t>
      </w:r>
      <w:r w:rsidR="00CA59AA" w:rsidRPr="00385C25">
        <w:rPr>
          <w:rFonts w:ascii="ＭＳ ゴシック" w:eastAsia="ＭＳ ゴシック" w:hAnsi="ＭＳ ゴシック"/>
          <w:sz w:val="18"/>
          <w:szCs w:val="18"/>
        </w:rPr>
        <w:t xml:space="preserve"> </w:t>
      </w:r>
    </w:p>
    <w:tbl>
      <w:tblPr>
        <w:tblStyle w:val="a9"/>
        <w:tblW w:w="0" w:type="auto"/>
        <w:tblLook w:val="04A0" w:firstRow="1" w:lastRow="0" w:firstColumn="1" w:lastColumn="0" w:noHBand="0" w:noVBand="1"/>
      </w:tblPr>
      <w:tblGrid>
        <w:gridCol w:w="1626"/>
        <w:gridCol w:w="1583"/>
        <w:gridCol w:w="1648"/>
        <w:gridCol w:w="1626"/>
        <w:gridCol w:w="1626"/>
        <w:gridCol w:w="1627"/>
      </w:tblGrid>
      <w:tr w:rsidR="008B55AD" w:rsidRPr="00385C25" w14:paraId="50AD6F28" w14:textId="77777777" w:rsidTr="00D05EB2">
        <w:tc>
          <w:tcPr>
            <w:tcW w:w="1626" w:type="dxa"/>
          </w:tcPr>
          <w:p w14:paraId="63DA8F00" w14:textId="02EFFA58" w:rsidR="008B55AD" w:rsidRPr="00385C25" w:rsidRDefault="008B55AD" w:rsidP="00D05EB2">
            <w:pPr>
              <w:jc w:val="center"/>
              <w:rPr>
                <w:rFonts w:ascii="ＭＳ ゴシック" w:eastAsia="ＭＳ ゴシック" w:hAnsi="ＭＳ ゴシック"/>
                <w:sz w:val="18"/>
                <w:szCs w:val="18"/>
              </w:rPr>
            </w:pPr>
          </w:p>
        </w:tc>
        <w:tc>
          <w:tcPr>
            <w:tcW w:w="1583" w:type="dxa"/>
            <w:tcBorders>
              <w:right w:val="double" w:sz="4" w:space="0" w:color="auto"/>
            </w:tcBorders>
          </w:tcPr>
          <w:p w14:paraId="52ACECAF" w14:textId="77777777" w:rsidR="008B55AD" w:rsidRPr="00385C25" w:rsidRDefault="008B55AD"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目標（R2年度）</w:t>
            </w:r>
          </w:p>
        </w:tc>
        <w:tc>
          <w:tcPr>
            <w:tcW w:w="1648" w:type="dxa"/>
            <w:tcBorders>
              <w:left w:val="double" w:sz="4" w:space="0" w:color="auto"/>
            </w:tcBorders>
          </w:tcPr>
          <w:p w14:paraId="4F00CED0" w14:textId="77777777" w:rsidR="008B55AD" w:rsidRPr="00385C25" w:rsidRDefault="008B55AD"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H28年度</w:t>
            </w:r>
          </w:p>
        </w:tc>
        <w:tc>
          <w:tcPr>
            <w:tcW w:w="1626" w:type="dxa"/>
          </w:tcPr>
          <w:p w14:paraId="6D0AE836" w14:textId="77777777" w:rsidR="008B55AD" w:rsidRPr="00385C25" w:rsidRDefault="008B55AD"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H29年度</w:t>
            </w:r>
          </w:p>
        </w:tc>
        <w:tc>
          <w:tcPr>
            <w:tcW w:w="1626" w:type="dxa"/>
          </w:tcPr>
          <w:p w14:paraId="567B59F9" w14:textId="77777777" w:rsidR="008B55AD" w:rsidRPr="00385C25" w:rsidRDefault="008B55AD"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H30年度</w:t>
            </w:r>
          </w:p>
        </w:tc>
        <w:tc>
          <w:tcPr>
            <w:tcW w:w="1627" w:type="dxa"/>
          </w:tcPr>
          <w:p w14:paraId="5537971F" w14:textId="65EEB4AD" w:rsidR="008B55AD" w:rsidRPr="00385C25" w:rsidRDefault="00D05EB2" w:rsidP="00D05EB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R1</w:t>
            </w:r>
            <w:r w:rsidR="008B55AD" w:rsidRPr="00385C25">
              <w:rPr>
                <w:rFonts w:ascii="ＭＳ ゴシック" w:eastAsia="ＭＳ ゴシック" w:hAnsi="ＭＳ ゴシック" w:hint="eastAsia"/>
                <w:sz w:val="18"/>
                <w:szCs w:val="18"/>
              </w:rPr>
              <w:t>年度</w:t>
            </w:r>
          </w:p>
        </w:tc>
      </w:tr>
      <w:tr w:rsidR="008B55AD" w:rsidRPr="00385C25" w14:paraId="03BE2107" w14:textId="77777777" w:rsidTr="00D05EB2">
        <w:tc>
          <w:tcPr>
            <w:tcW w:w="1626" w:type="dxa"/>
          </w:tcPr>
          <w:p w14:paraId="288E24C7" w14:textId="4D718C1F" w:rsidR="008B55AD" w:rsidRPr="00385C25" w:rsidRDefault="001457CB"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事務職</w:t>
            </w:r>
            <w:r w:rsidR="0018758B" w:rsidRPr="00385C25">
              <w:rPr>
                <w:rFonts w:ascii="ＭＳ ゴシック" w:eastAsia="ＭＳ ゴシック" w:hAnsi="ＭＳ ゴシック" w:hint="eastAsia"/>
                <w:sz w:val="18"/>
                <w:szCs w:val="18"/>
              </w:rPr>
              <w:t>（男性）</w:t>
            </w:r>
          </w:p>
        </w:tc>
        <w:tc>
          <w:tcPr>
            <w:tcW w:w="1583" w:type="dxa"/>
            <w:tcBorders>
              <w:right w:val="double" w:sz="4" w:space="0" w:color="auto"/>
            </w:tcBorders>
          </w:tcPr>
          <w:p w14:paraId="7025B890" w14:textId="77777777" w:rsidR="008B55AD" w:rsidRPr="00385C25" w:rsidRDefault="008B55AD"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48" w:type="dxa"/>
            <w:tcBorders>
              <w:left w:val="double" w:sz="4" w:space="0" w:color="auto"/>
            </w:tcBorders>
          </w:tcPr>
          <w:p w14:paraId="72265715" w14:textId="77777777" w:rsidR="008B55AD" w:rsidRPr="00385C25" w:rsidRDefault="008B55AD"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6" w:type="dxa"/>
          </w:tcPr>
          <w:p w14:paraId="43E7BAB0" w14:textId="77777777" w:rsidR="008B55AD" w:rsidRPr="00385C25" w:rsidRDefault="008B55AD"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6" w:type="dxa"/>
          </w:tcPr>
          <w:p w14:paraId="2BF1C7BB" w14:textId="77777777" w:rsidR="008B55AD" w:rsidRPr="00385C25" w:rsidRDefault="008B55AD"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7" w:type="dxa"/>
          </w:tcPr>
          <w:p w14:paraId="758829F2" w14:textId="77777777" w:rsidR="008B55AD" w:rsidRPr="00385C25" w:rsidRDefault="008B55AD"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r w:rsidR="008B55AD" w:rsidRPr="00385C25" w14:paraId="04B47B33" w14:textId="77777777" w:rsidTr="00D05EB2">
        <w:tc>
          <w:tcPr>
            <w:tcW w:w="1626" w:type="dxa"/>
          </w:tcPr>
          <w:p w14:paraId="3005C39D" w14:textId="7F6464B4" w:rsidR="008B55AD" w:rsidRPr="00385C25" w:rsidRDefault="001457CB"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技術職</w:t>
            </w:r>
            <w:r w:rsidR="0018758B" w:rsidRPr="00385C25">
              <w:rPr>
                <w:rFonts w:ascii="ＭＳ ゴシック" w:eastAsia="ＭＳ ゴシック" w:hAnsi="ＭＳ ゴシック" w:hint="eastAsia"/>
                <w:sz w:val="18"/>
                <w:szCs w:val="18"/>
              </w:rPr>
              <w:t>（男性）</w:t>
            </w:r>
          </w:p>
        </w:tc>
        <w:tc>
          <w:tcPr>
            <w:tcW w:w="1583" w:type="dxa"/>
            <w:tcBorders>
              <w:right w:val="double" w:sz="4" w:space="0" w:color="auto"/>
            </w:tcBorders>
          </w:tcPr>
          <w:p w14:paraId="682E2F1B" w14:textId="7FC2456C" w:rsidR="008B55AD" w:rsidRPr="00385C25" w:rsidRDefault="008B55AD"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48" w:type="dxa"/>
            <w:tcBorders>
              <w:left w:val="double" w:sz="4" w:space="0" w:color="auto"/>
            </w:tcBorders>
          </w:tcPr>
          <w:p w14:paraId="4ED20D2D" w14:textId="77777777" w:rsidR="008B55AD" w:rsidRPr="00385C25" w:rsidRDefault="008B55AD"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6" w:type="dxa"/>
          </w:tcPr>
          <w:p w14:paraId="6B50668A" w14:textId="77777777" w:rsidR="008B55AD" w:rsidRPr="00385C25" w:rsidRDefault="008B55AD"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6" w:type="dxa"/>
          </w:tcPr>
          <w:p w14:paraId="067AAB41" w14:textId="77777777" w:rsidR="008B55AD" w:rsidRPr="00385C25" w:rsidRDefault="008B55AD"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7" w:type="dxa"/>
          </w:tcPr>
          <w:p w14:paraId="2B089E7A" w14:textId="77777777" w:rsidR="008B55AD" w:rsidRPr="00385C25" w:rsidRDefault="008B55AD"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r w:rsidR="0018758B" w:rsidRPr="00385C25" w14:paraId="5DA9AB74" w14:textId="77777777" w:rsidTr="00D05EB2">
        <w:tc>
          <w:tcPr>
            <w:tcW w:w="1626" w:type="dxa"/>
          </w:tcPr>
          <w:p w14:paraId="7D39057B" w14:textId="6D64471F" w:rsidR="0018758B" w:rsidRPr="00385C25" w:rsidRDefault="0018758B"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事務職（女性）</w:t>
            </w:r>
          </w:p>
        </w:tc>
        <w:tc>
          <w:tcPr>
            <w:tcW w:w="1583" w:type="dxa"/>
            <w:tcBorders>
              <w:right w:val="double" w:sz="4" w:space="0" w:color="auto"/>
            </w:tcBorders>
          </w:tcPr>
          <w:p w14:paraId="0F943CBE" w14:textId="65990A40" w:rsidR="0018758B" w:rsidRPr="00385C25" w:rsidRDefault="0018758B"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48" w:type="dxa"/>
            <w:tcBorders>
              <w:left w:val="double" w:sz="4" w:space="0" w:color="auto"/>
            </w:tcBorders>
          </w:tcPr>
          <w:p w14:paraId="44EAFEA5" w14:textId="6DE8EEBA" w:rsidR="0018758B" w:rsidRPr="00385C25" w:rsidRDefault="0018758B"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6" w:type="dxa"/>
          </w:tcPr>
          <w:p w14:paraId="0637CD92" w14:textId="1C1B5A32" w:rsidR="0018758B" w:rsidRPr="00385C25" w:rsidRDefault="0018758B"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6" w:type="dxa"/>
          </w:tcPr>
          <w:p w14:paraId="25D61469" w14:textId="605FF71F" w:rsidR="0018758B" w:rsidRPr="00385C25" w:rsidRDefault="0018758B"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7" w:type="dxa"/>
          </w:tcPr>
          <w:p w14:paraId="20D9C6BB" w14:textId="5C983AA0" w:rsidR="0018758B" w:rsidRPr="00385C25" w:rsidRDefault="0018758B"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r w:rsidR="0018758B" w:rsidRPr="00385C25" w14:paraId="6201A148" w14:textId="77777777" w:rsidTr="00D05EB2">
        <w:tc>
          <w:tcPr>
            <w:tcW w:w="1626" w:type="dxa"/>
          </w:tcPr>
          <w:p w14:paraId="07440489" w14:textId="3F027A36" w:rsidR="0018758B" w:rsidRPr="00385C25" w:rsidRDefault="0018758B"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技術職（女性）</w:t>
            </w:r>
          </w:p>
        </w:tc>
        <w:tc>
          <w:tcPr>
            <w:tcW w:w="1583" w:type="dxa"/>
            <w:tcBorders>
              <w:right w:val="double" w:sz="4" w:space="0" w:color="auto"/>
            </w:tcBorders>
          </w:tcPr>
          <w:p w14:paraId="576EC280" w14:textId="3E7EB445" w:rsidR="0018758B" w:rsidRPr="00385C25" w:rsidRDefault="0018758B"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48" w:type="dxa"/>
            <w:tcBorders>
              <w:left w:val="double" w:sz="4" w:space="0" w:color="auto"/>
            </w:tcBorders>
          </w:tcPr>
          <w:p w14:paraId="4F289452" w14:textId="450EDF87" w:rsidR="0018758B" w:rsidRPr="00385C25" w:rsidRDefault="0018758B"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6" w:type="dxa"/>
          </w:tcPr>
          <w:p w14:paraId="62CEF63D" w14:textId="66A21781" w:rsidR="0018758B" w:rsidRPr="00385C25" w:rsidRDefault="0018758B"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6" w:type="dxa"/>
          </w:tcPr>
          <w:p w14:paraId="38C963F1" w14:textId="736CAB6B" w:rsidR="0018758B" w:rsidRPr="00385C25" w:rsidRDefault="0018758B"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7" w:type="dxa"/>
          </w:tcPr>
          <w:p w14:paraId="210BEFF7" w14:textId="2AF915DE" w:rsidR="0018758B" w:rsidRPr="00385C25" w:rsidRDefault="0018758B" w:rsidP="00D05EB2">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bl>
    <w:p w14:paraId="1F2FA02E" w14:textId="5B9F2382" w:rsidR="00D05EB2" w:rsidRDefault="001457CB" w:rsidP="009D7357">
      <w:pPr>
        <w:rPr>
          <w:rFonts w:ascii="ＭＳ ゴシック" w:eastAsia="ＭＳ ゴシック" w:hAnsi="ＭＳ ゴシック"/>
          <w:sz w:val="18"/>
          <w:szCs w:val="18"/>
        </w:rPr>
      </w:pPr>
      <w:r w:rsidRPr="00385C25">
        <w:rPr>
          <w:noProof/>
          <w:sz w:val="18"/>
          <w:szCs w:val="18"/>
        </w:rPr>
        <mc:AlternateContent>
          <mc:Choice Requires="wps">
            <w:drawing>
              <wp:anchor distT="0" distB="0" distL="114300" distR="114300" simplePos="0" relativeHeight="251699200" behindDoc="0" locked="0" layoutInCell="1" allowOverlap="1" wp14:anchorId="5ECBC2B7" wp14:editId="656ACEE2">
                <wp:simplePos x="0" y="0"/>
                <wp:positionH relativeFrom="margin">
                  <wp:posOffset>3253740</wp:posOffset>
                </wp:positionH>
                <wp:positionV relativeFrom="paragraph">
                  <wp:posOffset>78740</wp:posOffset>
                </wp:positionV>
                <wp:extent cx="2851150" cy="1219200"/>
                <wp:effectExtent l="0" t="0" r="25400" b="19050"/>
                <wp:wrapNone/>
                <wp:docPr id="30" name="テキスト ボックス 30"/>
                <wp:cNvGraphicFramePr/>
                <a:graphic xmlns:a="http://schemas.openxmlformats.org/drawingml/2006/main">
                  <a:graphicData uri="http://schemas.microsoft.com/office/word/2010/wordprocessingShape">
                    <wps:wsp>
                      <wps:cNvSpPr txBox="1"/>
                      <wps:spPr>
                        <a:xfrm>
                          <a:off x="0" y="0"/>
                          <a:ext cx="2851150" cy="1219200"/>
                        </a:xfrm>
                        <a:prstGeom prst="rect">
                          <a:avLst/>
                        </a:prstGeom>
                        <a:solidFill>
                          <a:schemeClr val="lt1"/>
                        </a:solidFill>
                        <a:ln w="6350">
                          <a:solidFill>
                            <a:schemeClr val="bg1">
                              <a:lumMod val="85000"/>
                            </a:schemeClr>
                          </a:solidFill>
                        </a:ln>
                      </wps:spPr>
                      <wps:txbx>
                        <w:txbxContent>
                          <w:p w14:paraId="28C6616F" w14:textId="77777777" w:rsidR="00385C25" w:rsidRPr="00FB4F21" w:rsidRDefault="00385C25" w:rsidP="001457CB">
                            <w:pPr>
                              <w:rPr>
                                <w:rFonts w:ascii="ＭＳ ゴシック" w:eastAsia="ＭＳ ゴシック" w:hAnsi="ＭＳ ゴシック"/>
                                <w:sz w:val="20"/>
                              </w:rPr>
                            </w:pPr>
                            <w:r w:rsidRPr="00FB4F21">
                              <w:rPr>
                                <w:rFonts w:ascii="ＭＳ ゴシック" w:eastAsia="ＭＳ ゴシック" w:hAnsi="ＭＳ ゴシック" w:hint="eastAsia"/>
                                <w:sz w:val="20"/>
                              </w:rPr>
                              <w:t>（取組内容）</w:t>
                            </w:r>
                          </w:p>
                          <w:p w14:paraId="5D949A11" w14:textId="77777777" w:rsidR="00385C25" w:rsidRPr="00FB4F21" w:rsidRDefault="00385C25" w:rsidP="001457CB">
                            <w:pPr>
                              <w:rPr>
                                <w:rFonts w:ascii="ＭＳ ゴシック" w:eastAsia="ＭＳ ゴシック" w:hAnsi="ＭＳ ゴシック"/>
                                <w:sz w:val="20"/>
                              </w:rPr>
                            </w:pPr>
                            <w:r w:rsidRPr="00FB4F21">
                              <w:rPr>
                                <w:rFonts w:ascii="ＭＳ ゴシック" w:eastAsia="ＭＳ ゴシック" w:hAnsi="ＭＳ ゴシック" w:hint="eastAsia"/>
                                <w:sz w:val="20"/>
                              </w:rPr>
                              <w:t>平成28年度：・・・</w:t>
                            </w:r>
                          </w:p>
                          <w:p w14:paraId="28E7679A" w14:textId="77777777" w:rsidR="00385C25" w:rsidRPr="00FB4F21" w:rsidRDefault="00385C25" w:rsidP="001457CB">
                            <w:pPr>
                              <w:rPr>
                                <w:rFonts w:ascii="ＭＳ ゴシック" w:eastAsia="ＭＳ ゴシック" w:hAnsi="ＭＳ ゴシック"/>
                                <w:sz w:val="20"/>
                              </w:rPr>
                            </w:pPr>
                            <w:r w:rsidRPr="00FB4F21">
                              <w:rPr>
                                <w:rFonts w:ascii="ＭＳ ゴシック" w:eastAsia="ＭＳ ゴシック" w:hAnsi="ＭＳ ゴシック" w:hint="eastAsia"/>
                                <w:sz w:val="20"/>
                              </w:rPr>
                              <w:t>平成29年度：・・・</w:t>
                            </w:r>
                          </w:p>
                          <w:p w14:paraId="507E4839" w14:textId="77777777" w:rsidR="00385C25" w:rsidRPr="00FB4F21" w:rsidRDefault="00385C25" w:rsidP="001457CB">
                            <w:pPr>
                              <w:rPr>
                                <w:rFonts w:ascii="ＭＳ ゴシック" w:eastAsia="ＭＳ ゴシック" w:hAnsi="ＭＳ ゴシック"/>
                                <w:sz w:val="20"/>
                              </w:rPr>
                            </w:pPr>
                            <w:r w:rsidRPr="00FB4F21">
                              <w:rPr>
                                <w:rFonts w:ascii="ＭＳ ゴシック" w:eastAsia="ＭＳ ゴシック" w:hAnsi="ＭＳ ゴシック" w:hint="eastAsia"/>
                                <w:sz w:val="20"/>
                              </w:rPr>
                              <w:t>平成30年度：・・・</w:t>
                            </w:r>
                          </w:p>
                          <w:p w14:paraId="17A5A546" w14:textId="4986A764" w:rsidR="00385C25" w:rsidRPr="00FB4F21" w:rsidRDefault="00D34EAB" w:rsidP="001457CB">
                            <w:pPr>
                              <w:rPr>
                                <w:rFonts w:ascii="ＭＳ ゴシック" w:eastAsia="ＭＳ ゴシック" w:hAnsi="ＭＳ ゴシック"/>
                                <w:sz w:val="20"/>
                              </w:rPr>
                            </w:pPr>
                            <w:r>
                              <w:rPr>
                                <w:rFonts w:ascii="ＭＳ ゴシック" w:eastAsia="ＭＳ ゴシック" w:hAnsi="ＭＳ ゴシック" w:hint="eastAsia"/>
                                <w:sz w:val="20"/>
                              </w:rPr>
                              <w:t>令和</w:t>
                            </w:r>
                            <w:r>
                              <w:rPr>
                                <w:rFonts w:ascii="ＭＳ ゴシック" w:eastAsia="ＭＳ ゴシック" w:hAnsi="ＭＳ ゴシック"/>
                                <w:sz w:val="20"/>
                              </w:rPr>
                              <w:t>元</w:t>
                            </w:r>
                            <w:r w:rsidR="00385C25" w:rsidRPr="00FB4F21">
                              <w:rPr>
                                <w:rFonts w:ascii="ＭＳ ゴシック" w:eastAsia="ＭＳ ゴシック" w:hAnsi="ＭＳ ゴシック" w:hint="eastAsia"/>
                                <w:sz w:val="20"/>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BC2B7" id="テキスト ボックス 30" o:spid="_x0000_s1027" type="#_x0000_t202" style="position:absolute;left:0;text-align:left;margin-left:256.2pt;margin-top:6.2pt;width:224.5pt;height:9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" fillcolor="white [3201]" strokecolor="#d8d8d8 [2732]" strokeweight=".5pt">
                <v:textbox>
                  <w:txbxContent>
                    <w:p w14:paraId="28C6616F" w14:textId="77777777" w:rsidR="00385C25" w:rsidRPr="00FB4F21" w:rsidRDefault="00385C25" w:rsidP="001457CB">
                      <w:pPr>
                        <w:rPr>
                          <w:rFonts w:ascii="ＭＳ ゴシック" w:eastAsia="ＭＳ ゴシック" w:hAnsi="ＭＳ ゴシック"/>
                          <w:sz w:val="20"/>
                        </w:rPr>
                      </w:pPr>
                      <w:r w:rsidRPr="00FB4F21">
                        <w:rPr>
                          <w:rFonts w:ascii="ＭＳ ゴシック" w:eastAsia="ＭＳ ゴシック" w:hAnsi="ＭＳ ゴシック" w:hint="eastAsia"/>
                          <w:sz w:val="20"/>
                        </w:rPr>
                        <w:t>（取組内容）</w:t>
                      </w:r>
                    </w:p>
                    <w:p w14:paraId="5D949A11" w14:textId="77777777" w:rsidR="00385C25" w:rsidRPr="00FB4F21" w:rsidRDefault="00385C25" w:rsidP="001457CB">
                      <w:pPr>
                        <w:rPr>
                          <w:rFonts w:ascii="ＭＳ ゴシック" w:eastAsia="ＭＳ ゴシック" w:hAnsi="ＭＳ ゴシック"/>
                          <w:sz w:val="20"/>
                        </w:rPr>
                      </w:pPr>
                      <w:r w:rsidRPr="00FB4F21">
                        <w:rPr>
                          <w:rFonts w:ascii="ＭＳ ゴシック" w:eastAsia="ＭＳ ゴシック" w:hAnsi="ＭＳ ゴシック" w:hint="eastAsia"/>
                          <w:sz w:val="20"/>
                        </w:rPr>
                        <w:t>平成28年度：・・・</w:t>
                      </w:r>
                    </w:p>
                    <w:p w14:paraId="28E7679A" w14:textId="77777777" w:rsidR="00385C25" w:rsidRPr="00FB4F21" w:rsidRDefault="00385C25" w:rsidP="001457CB">
                      <w:pPr>
                        <w:rPr>
                          <w:rFonts w:ascii="ＭＳ ゴシック" w:eastAsia="ＭＳ ゴシック" w:hAnsi="ＭＳ ゴシック"/>
                          <w:sz w:val="20"/>
                        </w:rPr>
                      </w:pPr>
                      <w:r w:rsidRPr="00FB4F21">
                        <w:rPr>
                          <w:rFonts w:ascii="ＭＳ ゴシック" w:eastAsia="ＭＳ ゴシック" w:hAnsi="ＭＳ ゴシック" w:hint="eastAsia"/>
                          <w:sz w:val="20"/>
                        </w:rPr>
                        <w:t>平成29年度：・・・</w:t>
                      </w:r>
                    </w:p>
                    <w:p w14:paraId="507E4839" w14:textId="77777777" w:rsidR="00385C25" w:rsidRPr="00FB4F21" w:rsidRDefault="00385C25" w:rsidP="001457CB">
                      <w:pPr>
                        <w:rPr>
                          <w:rFonts w:ascii="ＭＳ ゴシック" w:eastAsia="ＭＳ ゴシック" w:hAnsi="ＭＳ ゴシック"/>
                          <w:sz w:val="20"/>
                        </w:rPr>
                      </w:pPr>
                      <w:r w:rsidRPr="00FB4F21">
                        <w:rPr>
                          <w:rFonts w:ascii="ＭＳ ゴシック" w:eastAsia="ＭＳ ゴシック" w:hAnsi="ＭＳ ゴシック" w:hint="eastAsia"/>
                          <w:sz w:val="20"/>
                        </w:rPr>
                        <w:t>平成30年度：・・・</w:t>
                      </w:r>
                    </w:p>
                    <w:p w14:paraId="17A5A546" w14:textId="4986A764" w:rsidR="00385C25" w:rsidRPr="00FB4F21" w:rsidRDefault="00D34EAB" w:rsidP="001457CB">
                      <w:pPr>
                        <w:rPr>
                          <w:rFonts w:ascii="ＭＳ ゴシック" w:eastAsia="ＭＳ ゴシック" w:hAnsi="ＭＳ ゴシック"/>
                          <w:sz w:val="20"/>
                        </w:rPr>
                      </w:pPr>
                      <w:r>
                        <w:rPr>
                          <w:rFonts w:ascii="ＭＳ ゴシック" w:eastAsia="ＭＳ ゴシック" w:hAnsi="ＭＳ ゴシック" w:hint="eastAsia"/>
                          <w:sz w:val="20"/>
                        </w:rPr>
                        <w:t>令和</w:t>
                      </w:r>
                      <w:r>
                        <w:rPr>
                          <w:rFonts w:ascii="ＭＳ ゴシック" w:eastAsia="ＭＳ ゴシック" w:hAnsi="ＭＳ ゴシック"/>
                          <w:sz w:val="20"/>
                        </w:rPr>
                        <w:t>元</w:t>
                      </w:r>
                      <w:r w:rsidR="00385C25" w:rsidRPr="00FB4F21">
                        <w:rPr>
                          <w:rFonts w:ascii="ＭＳ ゴシック" w:eastAsia="ＭＳ ゴシック" w:hAnsi="ＭＳ ゴシック" w:hint="eastAsia"/>
                          <w:sz w:val="20"/>
                        </w:rPr>
                        <w:t>年度：・・・</w:t>
                      </w:r>
                    </w:p>
                  </w:txbxContent>
                </v:textbox>
                <w10:wrap anchorx="margin"/>
              </v:shape>
            </w:pict>
          </mc:Fallback>
        </mc:AlternateContent>
      </w:r>
      <w:r w:rsidR="00D05EB2">
        <w:rPr>
          <w:noProof/>
        </w:rPr>
        <w:drawing>
          <wp:inline distT="0" distB="0" distL="0" distR="0" wp14:anchorId="2CE48F1D" wp14:editId="2D8B1041">
            <wp:extent cx="3154680" cy="1440180"/>
            <wp:effectExtent l="0" t="0" r="7620" b="7620"/>
            <wp:docPr id="48" name="グラフ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421D88" w14:textId="547D1329" w:rsidR="00D05EB2" w:rsidRDefault="00D05EB2" w:rsidP="009D7357">
      <w:pPr>
        <w:rPr>
          <w:rFonts w:ascii="ＭＳ ゴシック" w:eastAsia="ＭＳ ゴシック" w:hAnsi="ＭＳ ゴシック"/>
          <w:sz w:val="18"/>
          <w:szCs w:val="18"/>
        </w:rPr>
      </w:pPr>
    </w:p>
    <w:p w14:paraId="0ED73EF7" w14:textId="0026F460" w:rsidR="00E1481E" w:rsidRPr="00385C25" w:rsidRDefault="0018758B" w:rsidP="009D7357">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r w:rsidR="00DF7A2E" w:rsidRPr="00385C25">
        <w:rPr>
          <w:rFonts w:ascii="ＭＳ ゴシック" w:eastAsia="ＭＳ ゴシック" w:hAnsi="ＭＳ ゴシック" w:hint="eastAsia"/>
          <w:sz w:val="18"/>
          <w:szCs w:val="18"/>
        </w:rPr>
        <w:t>取得期間の状況（</w:t>
      </w:r>
      <w:r w:rsidR="00D05EB2">
        <w:rPr>
          <w:rFonts w:ascii="ＭＳ ゴシック" w:eastAsia="ＭＳ ゴシック" w:hAnsi="ＭＳ ゴシック" w:hint="eastAsia"/>
          <w:sz w:val="18"/>
          <w:szCs w:val="18"/>
        </w:rPr>
        <w:t>令和元</w:t>
      </w:r>
      <w:r w:rsidR="00DF7A2E" w:rsidRPr="00385C25">
        <w:rPr>
          <w:rFonts w:ascii="ＭＳ ゴシック" w:eastAsia="ＭＳ ゴシック" w:hAnsi="ＭＳ ゴシック" w:hint="eastAsia"/>
          <w:sz w:val="18"/>
          <w:szCs w:val="18"/>
        </w:rPr>
        <w:t>年度）</w:t>
      </w:r>
    </w:p>
    <w:p w14:paraId="73A7D890" w14:textId="418F8F7F" w:rsidR="0018758B" w:rsidRPr="00385C25" w:rsidRDefault="0018758B" w:rsidP="009D7357">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【男性職員】</w:t>
      </w:r>
    </w:p>
    <w:p w14:paraId="6AC49E59" w14:textId="3B924889" w:rsidR="00E1481E" w:rsidRPr="00385C25" w:rsidRDefault="00D05EB2" w:rsidP="009D7357">
      <w:pPr>
        <w:rPr>
          <w:rFonts w:ascii="ＭＳ ゴシック" w:eastAsia="ＭＳ ゴシック" w:hAnsi="ＭＳ ゴシック"/>
          <w:sz w:val="18"/>
          <w:szCs w:val="18"/>
        </w:rPr>
      </w:pPr>
      <w:r w:rsidRPr="00385C25">
        <w:rPr>
          <w:noProof/>
          <w:sz w:val="18"/>
          <w:szCs w:val="18"/>
        </w:rPr>
        <mc:AlternateContent>
          <mc:Choice Requires="wps">
            <w:drawing>
              <wp:anchor distT="0" distB="0" distL="114300" distR="114300" simplePos="0" relativeHeight="251701248" behindDoc="0" locked="0" layoutInCell="1" allowOverlap="1" wp14:anchorId="08B02B68" wp14:editId="79CC26AD">
                <wp:simplePos x="0" y="0"/>
                <wp:positionH relativeFrom="margin">
                  <wp:posOffset>5427345</wp:posOffset>
                </wp:positionH>
                <wp:positionV relativeFrom="paragraph">
                  <wp:posOffset>5715</wp:posOffset>
                </wp:positionV>
                <wp:extent cx="901700" cy="285750"/>
                <wp:effectExtent l="0" t="0" r="0" b="0"/>
                <wp:wrapNone/>
                <wp:docPr id="32" name="テキスト ボックス 1"/>
                <wp:cNvGraphicFramePr/>
                <a:graphic xmlns:a="http://schemas.openxmlformats.org/drawingml/2006/main">
                  <a:graphicData uri="http://schemas.microsoft.com/office/word/2010/wordprocessingShape">
                    <wps:wsp>
                      <wps:cNvSpPr txBox="1"/>
                      <wps:spPr>
                        <a:xfrm>
                          <a:off x="0" y="0"/>
                          <a:ext cx="901700" cy="285750"/>
                        </a:xfrm>
                        <a:prstGeom prst="rect">
                          <a:avLst/>
                        </a:prstGeom>
                      </wps:spPr>
                      <wps:txbx>
                        <w:txbxContent>
                          <w:p w14:paraId="20272DDD" w14:textId="28515226" w:rsidR="00385C25" w:rsidRPr="00D05EB2" w:rsidRDefault="00385C25" w:rsidP="00DF7A2E">
                            <w:pPr>
                              <w:pStyle w:val="Web"/>
                              <w:spacing w:before="0" w:beforeAutospacing="0" w:after="0" w:afterAutospacing="0"/>
                              <w:rPr>
                                <w:sz w:val="22"/>
                              </w:rPr>
                            </w:pPr>
                            <w:r w:rsidRPr="00D05EB2">
                              <w:rPr>
                                <w:rFonts w:asciiTheme="minorHAnsi" w:eastAsiaTheme="minorEastAsia" w:hAnsi="游明朝" w:cstheme="minorBidi" w:hint="eastAsia"/>
                                <w:sz w:val="12"/>
                                <w:szCs w:val="14"/>
                              </w:rPr>
                              <w:t>【技術職</w:t>
                            </w:r>
                            <w:r w:rsidR="00D05EB2" w:rsidRPr="00D05EB2">
                              <w:rPr>
                                <w:rFonts w:asciiTheme="minorHAnsi" w:eastAsiaTheme="minorEastAsia" w:hAnsi="游明朝" w:cstheme="minorBidi" w:hint="eastAsia"/>
                                <w:sz w:val="12"/>
                                <w:szCs w:val="14"/>
                              </w:rPr>
                              <w:t>（</w:t>
                            </w:r>
                            <w:r w:rsidRPr="00D05EB2">
                              <w:rPr>
                                <w:rFonts w:asciiTheme="minorHAnsi" w:eastAsiaTheme="minorEastAsia" w:hAnsi="游明朝" w:cstheme="minorBidi" w:hint="eastAsia"/>
                                <w:sz w:val="12"/>
                                <w:szCs w:val="14"/>
                              </w:rPr>
                              <w:t>男性</w:t>
                            </w:r>
                            <w:r w:rsidR="00D05EB2" w:rsidRPr="00D05EB2">
                              <w:rPr>
                                <w:rFonts w:asciiTheme="minorHAnsi" w:eastAsiaTheme="minorEastAsia" w:hAnsi="游明朝" w:cstheme="minorBidi" w:hint="eastAsia"/>
                                <w:sz w:val="12"/>
                                <w:szCs w:val="14"/>
                              </w:rPr>
                              <w:t>）</w:t>
                            </w:r>
                            <w:r w:rsidRPr="00D05EB2">
                              <w:rPr>
                                <w:rFonts w:asciiTheme="minorHAnsi" w:eastAsiaTheme="minorEastAsia" w:hAnsi="游明朝" w:cstheme="minorBidi" w:hint="eastAsia"/>
                                <w:sz w:val="12"/>
                                <w:szCs w:val="14"/>
                              </w:rPr>
                              <w:t>】</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08B02B68" id="テキスト ボックス 1" o:spid="_x0000_s1028" type="#_x0000_t202" style="position:absolute;left:0;text-align:left;margin-left:427.35pt;margin-top:.45pt;width:71pt;height: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" filled="f" stroked="f">
                <v:textbox>
                  <w:txbxContent>
                    <w:p w14:paraId="20272DDD" w14:textId="28515226" w:rsidR="00385C25" w:rsidRPr="00D05EB2" w:rsidRDefault="00385C25" w:rsidP="00DF7A2E">
                      <w:pPr>
                        <w:pStyle w:val="Web"/>
                        <w:spacing w:before="0" w:beforeAutospacing="0" w:after="0" w:afterAutospacing="0"/>
                        <w:rPr>
                          <w:sz w:val="22"/>
                        </w:rPr>
                      </w:pPr>
                      <w:r w:rsidRPr="00D05EB2">
                        <w:rPr>
                          <w:rFonts w:asciiTheme="minorHAnsi" w:eastAsiaTheme="minorEastAsia" w:hAnsi="游明朝" w:cstheme="minorBidi" w:hint="eastAsia"/>
                          <w:sz w:val="12"/>
                          <w:szCs w:val="14"/>
                        </w:rPr>
                        <w:t>【技術職</w:t>
                      </w:r>
                      <w:r w:rsidR="00D05EB2" w:rsidRPr="00D05EB2">
                        <w:rPr>
                          <w:rFonts w:asciiTheme="minorHAnsi" w:eastAsiaTheme="minorEastAsia" w:hAnsi="游明朝" w:cstheme="minorBidi" w:hint="eastAsia"/>
                          <w:sz w:val="12"/>
                          <w:szCs w:val="14"/>
                        </w:rPr>
                        <w:t>（</w:t>
                      </w:r>
                      <w:r w:rsidRPr="00D05EB2">
                        <w:rPr>
                          <w:rFonts w:asciiTheme="minorHAnsi" w:eastAsiaTheme="minorEastAsia" w:hAnsi="游明朝" w:cstheme="minorBidi" w:hint="eastAsia"/>
                          <w:sz w:val="12"/>
                          <w:szCs w:val="14"/>
                        </w:rPr>
                        <w:t>男性</w:t>
                      </w:r>
                      <w:r w:rsidR="00D05EB2" w:rsidRPr="00D05EB2">
                        <w:rPr>
                          <w:rFonts w:asciiTheme="minorHAnsi" w:eastAsiaTheme="minorEastAsia" w:hAnsi="游明朝" w:cstheme="minorBidi" w:hint="eastAsia"/>
                          <w:sz w:val="12"/>
                          <w:szCs w:val="14"/>
                        </w:rPr>
                        <w:t>）</w:t>
                      </w:r>
                      <w:r w:rsidRPr="00D05EB2">
                        <w:rPr>
                          <w:rFonts w:asciiTheme="minorHAnsi" w:eastAsiaTheme="minorEastAsia" w:hAnsi="游明朝" w:cstheme="minorBidi" w:hint="eastAsia"/>
                          <w:sz w:val="12"/>
                          <w:szCs w:val="14"/>
                        </w:rPr>
                        <w:t>】</w:t>
                      </w:r>
                    </w:p>
                  </w:txbxContent>
                </v:textbox>
                <w10:wrap anchorx="margin"/>
              </v:shape>
            </w:pict>
          </mc:Fallback>
        </mc:AlternateContent>
      </w:r>
      <w:r w:rsidRPr="00385C25">
        <w:rPr>
          <w:noProof/>
          <w:sz w:val="18"/>
          <w:szCs w:val="18"/>
        </w:rPr>
        <mc:AlternateContent>
          <mc:Choice Requires="wps">
            <w:drawing>
              <wp:anchor distT="0" distB="0" distL="114300" distR="114300" simplePos="0" relativeHeight="251704320" behindDoc="0" locked="0" layoutInCell="1" allowOverlap="1" wp14:anchorId="1BC12C96" wp14:editId="6FD768B2">
                <wp:simplePos x="0" y="0"/>
                <wp:positionH relativeFrom="column">
                  <wp:posOffset>2258060</wp:posOffset>
                </wp:positionH>
                <wp:positionV relativeFrom="paragraph">
                  <wp:posOffset>6350</wp:posOffset>
                </wp:positionV>
                <wp:extent cx="933450" cy="260350"/>
                <wp:effectExtent l="0" t="0" r="0" b="0"/>
                <wp:wrapNone/>
                <wp:docPr id="35" name="テキスト ボックス 1"/>
                <wp:cNvGraphicFramePr/>
                <a:graphic xmlns:a="http://schemas.openxmlformats.org/drawingml/2006/main">
                  <a:graphicData uri="http://schemas.microsoft.com/office/word/2010/wordprocessingShape">
                    <wps:wsp>
                      <wps:cNvSpPr txBox="1"/>
                      <wps:spPr>
                        <a:xfrm>
                          <a:off x="0" y="0"/>
                          <a:ext cx="933450" cy="260350"/>
                        </a:xfrm>
                        <a:prstGeom prst="rect">
                          <a:avLst/>
                        </a:prstGeom>
                      </wps:spPr>
                      <wps:txbx>
                        <w:txbxContent>
                          <w:p w14:paraId="618AA30B" w14:textId="64DEFEC1" w:rsidR="00385C25" w:rsidRPr="00D05EB2" w:rsidRDefault="00385C25" w:rsidP="00DF7A2E">
                            <w:pPr>
                              <w:pStyle w:val="Web"/>
                              <w:spacing w:before="0" w:beforeAutospacing="0" w:after="0" w:afterAutospacing="0"/>
                              <w:rPr>
                                <w:sz w:val="22"/>
                              </w:rPr>
                            </w:pPr>
                            <w:r w:rsidRPr="00D05EB2">
                              <w:rPr>
                                <w:rFonts w:asciiTheme="minorHAnsi" w:eastAsiaTheme="minorEastAsia" w:hAnsi="游明朝" w:cstheme="minorBidi" w:hint="eastAsia"/>
                                <w:sz w:val="12"/>
                                <w:szCs w:val="14"/>
                              </w:rPr>
                              <w:t>【事務職</w:t>
                            </w:r>
                            <w:r w:rsidR="00D05EB2" w:rsidRPr="00D05EB2">
                              <w:rPr>
                                <w:rFonts w:asciiTheme="minorHAnsi" w:eastAsiaTheme="minorEastAsia" w:hAnsi="游明朝" w:cstheme="minorBidi" w:hint="eastAsia"/>
                                <w:sz w:val="12"/>
                                <w:szCs w:val="14"/>
                              </w:rPr>
                              <w:t>（男性</w:t>
                            </w:r>
                            <w:r w:rsidR="00D05EB2" w:rsidRPr="00D05EB2">
                              <w:rPr>
                                <w:rFonts w:asciiTheme="minorHAnsi" w:eastAsiaTheme="minorEastAsia" w:hAnsi="游明朝" w:cstheme="minorBidi"/>
                                <w:sz w:val="12"/>
                                <w:szCs w:val="14"/>
                              </w:rPr>
                              <w:t>）</w:t>
                            </w:r>
                            <w:r w:rsidRPr="00D05EB2">
                              <w:rPr>
                                <w:rFonts w:asciiTheme="minorHAnsi" w:eastAsiaTheme="minorEastAsia" w:hAnsi="游明朝" w:cstheme="minorBidi" w:hint="eastAsia"/>
                                <w:sz w:val="12"/>
                                <w:szCs w:val="14"/>
                              </w:rPr>
                              <w:t>】</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1BC12C96" id="_x0000_s1029" type="#_x0000_t202" style="position:absolute;left:0;text-align:left;margin-left:177.8pt;margin-top:.5pt;width:73.5pt;height: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" filled="f" stroked="f">
                <v:textbox>
                  <w:txbxContent>
                    <w:p w14:paraId="618AA30B" w14:textId="64DEFEC1" w:rsidR="00385C25" w:rsidRPr="00D05EB2" w:rsidRDefault="00385C25" w:rsidP="00DF7A2E">
                      <w:pPr>
                        <w:pStyle w:val="Web"/>
                        <w:spacing w:before="0" w:beforeAutospacing="0" w:after="0" w:afterAutospacing="0"/>
                        <w:rPr>
                          <w:sz w:val="22"/>
                        </w:rPr>
                      </w:pPr>
                      <w:r w:rsidRPr="00D05EB2">
                        <w:rPr>
                          <w:rFonts w:asciiTheme="minorHAnsi" w:eastAsiaTheme="minorEastAsia" w:hAnsi="游明朝" w:cstheme="minorBidi" w:hint="eastAsia"/>
                          <w:sz w:val="12"/>
                          <w:szCs w:val="14"/>
                        </w:rPr>
                        <w:t>【事務職</w:t>
                      </w:r>
                      <w:r w:rsidR="00D05EB2" w:rsidRPr="00D05EB2">
                        <w:rPr>
                          <w:rFonts w:asciiTheme="minorHAnsi" w:eastAsiaTheme="minorEastAsia" w:hAnsi="游明朝" w:cstheme="minorBidi" w:hint="eastAsia"/>
                          <w:sz w:val="12"/>
                          <w:szCs w:val="14"/>
                        </w:rPr>
                        <w:t>（男性</w:t>
                      </w:r>
                      <w:r w:rsidR="00D05EB2" w:rsidRPr="00D05EB2">
                        <w:rPr>
                          <w:rFonts w:asciiTheme="minorHAnsi" w:eastAsiaTheme="minorEastAsia" w:hAnsi="游明朝" w:cstheme="minorBidi"/>
                          <w:sz w:val="12"/>
                          <w:szCs w:val="14"/>
                        </w:rPr>
                        <w:t>）</w:t>
                      </w:r>
                      <w:r w:rsidRPr="00D05EB2">
                        <w:rPr>
                          <w:rFonts w:asciiTheme="minorHAnsi" w:eastAsiaTheme="minorEastAsia" w:hAnsi="游明朝" w:cstheme="minorBidi" w:hint="eastAsia"/>
                          <w:sz w:val="12"/>
                          <w:szCs w:val="14"/>
                        </w:rPr>
                        <w:t>】</w:t>
                      </w:r>
                    </w:p>
                  </w:txbxContent>
                </v:textbox>
              </v:shape>
            </w:pict>
          </mc:Fallback>
        </mc:AlternateContent>
      </w:r>
      <w:r w:rsidR="007B1882" w:rsidRPr="00385C25">
        <w:rPr>
          <w:noProof/>
          <w:sz w:val="18"/>
          <w:szCs w:val="18"/>
        </w:rPr>
        <w:drawing>
          <wp:anchor distT="0" distB="0" distL="114300" distR="114300" simplePos="0" relativeHeight="251705344" behindDoc="1" locked="0" layoutInCell="1" allowOverlap="1" wp14:anchorId="6388B68A" wp14:editId="5F216C3E">
            <wp:simplePos x="0" y="0"/>
            <wp:positionH relativeFrom="margin">
              <wp:align>right</wp:align>
            </wp:positionH>
            <wp:positionV relativeFrom="paragraph">
              <wp:posOffset>16329</wp:posOffset>
            </wp:positionV>
            <wp:extent cx="2908300" cy="1606550"/>
            <wp:effectExtent l="0" t="0" r="6350" b="12700"/>
            <wp:wrapNone/>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DF7A2E" w:rsidRPr="00385C25">
        <w:rPr>
          <w:noProof/>
          <w:sz w:val="18"/>
          <w:szCs w:val="18"/>
        </w:rPr>
        <w:drawing>
          <wp:inline distT="0" distB="0" distL="0" distR="0" wp14:anchorId="107C4084" wp14:editId="7456AE62">
            <wp:extent cx="3098800" cy="1581150"/>
            <wp:effectExtent l="0" t="0" r="6350" b="0"/>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B49AAC" w14:textId="0E80AE05" w:rsidR="004837B7" w:rsidRPr="00385C25" w:rsidRDefault="0018758B" w:rsidP="009D7357">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【女性職員】</w:t>
      </w:r>
    </w:p>
    <w:p w14:paraId="7C651E39" w14:textId="2B6D25BF" w:rsidR="0018758B" w:rsidRPr="00385C25" w:rsidRDefault="0018758B" w:rsidP="009D7357">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・一年未満：●％　　　　　　　　・一年以上一年半未満：●％</w:t>
      </w:r>
    </w:p>
    <w:p w14:paraId="42F96608" w14:textId="6D39423B" w:rsidR="004837B7" w:rsidRPr="00385C25" w:rsidRDefault="0018758B" w:rsidP="009D7357">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・一年半以上二年未満：●％　　　・二年以上：●％</w:t>
      </w:r>
    </w:p>
    <w:p w14:paraId="48AEBEE7" w14:textId="43DF235C" w:rsidR="007B1882" w:rsidRPr="00385C25" w:rsidRDefault="007B1882" w:rsidP="009D7357">
      <w:pPr>
        <w:rPr>
          <w:rFonts w:ascii="ＭＳ ゴシック" w:eastAsia="ＭＳ ゴシック" w:hAnsi="ＭＳ ゴシック"/>
          <w:sz w:val="18"/>
          <w:szCs w:val="18"/>
        </w:rPr>
      </w:pPr>
    </w:p>
    <w:p w14:paraId="625C5098" w14:textId="74FAFEB0" w:rsidR="007B1882" w:rsidRPr="00385C25" w:rsidRDefault="007B1882" w:rsidP="009D7357">
      <w:pPr>
        <w:rPr>
          <w:rFonts w:ascii="ＭＳ ゴシック" w:eastAsia="ＭＳ ゴシック" w:hAnsi="ＭＳ ゴシック"/>
          <w:sz w:val="18"/>
          <w:szCs w:val="18"/>
        </w:rPr>
      </w:pPr>
    </w:p>
    <w:p w14:paraId="5C09AE88" w14:textId="163200A4" w:rsidR="007B1882" w:rsidRPr="00385C25" w:rsidRDefault="007B1882" w:rsidP="009D7357">
      <w:pPr>
        <w:rPr>
          <w:rFonts w:ascii="ＭＳ ゴシック" w:eastAsia="ＭＳ ゴシック" w:hAnsi="ＭＳ ゴシック"/>
          <w:sz w:val="18"/>
          <w:szCs w:val="18"/>
        </w:rPr>
      </w:pPr>
    </w:p>
    <w:p w14:paraId="174F5D29" w14:textId="3CF76A7E" w:rsidR="007B1882" w:rsidRPr="00385C25" w:rsidRDefault="007B1882" w:rsidP="009D7357">
      <w:pPr>
        <w:rPr>
          <w:rFonts w:ascii="ＭＳ ゴシック" w:eastAsia="ＭＳ ゴシック" w:hAnsi="ＭＳ ゴシック"/>
          <w:sz w:val="18"/>
          <w:szCs w:val="18"/>
        </w:rPr>
      </w:pPr>
    </w:p>
    <w:p w14:paraId="5C7CE2F4" w14:textId="736F0BFF" w:rsidR="007B1882" w:rsidRPr="00385C25" w:rsidRDefault="007B1882" w:rsidP="009D7357">
      <w:pPr>
        <w:rPr>
          <w:rFonts w:ascii="ＭＳ ゴシック" w:eastAsia="ＭＳ ゴシック" w:hAnsi="ＭＳ ゴシック"/>
          <w:sz w:val="18"/>
          <w:szCs w:val="18"/>
        </w:rPr>
      </w:pPr>
    </w:p>
    <w:p w14:paraId="4DB8CD6C" w14:textId="3F9CFDC4" w:rsidR="004837B7" w:rsidRPr="00385C25" w:rsidRDefault="00355831" w:rsidP="004837B7">
      <w:pPr>
        <w:ind w:left="180" w:hangingChars="100" w:hanging="180"/>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lastRenderedPageBreak/>
        <w:t>（３</w:t>
      </w:r>
      <w:r w:rsidR="00A3637C" w:rsidRPr="00385C25">
        <w:rPr>
          <w:rFonts w:ascii="ＭＳ ゴシック" w:eastAsia="ＭＳ ゴシック" w:hAnsi="ＭＳ ゴシック" w:hint="eastAsia"/>
          <w:sz w:val="18"/>
          <w:szCs w:val="18"/>
        </w:rPr>
        <w:t>）男性職員の配偶者出産</w:t>
      </w:r>
      <w:r w:rsidR="00291211" w:rsidRPr="00385C25">
        <w:rPr>
          <w:rFonts w:ascii="ＭＳ ゴシック" w:eastAsia="ＭＳ ゴシック" w:hAnsi="ＭＳ ゴシック" w:hint="eastAsia"/>
          <w:sz w:val="18"/>
          <w:szCs w:val="18"/>
        </w:rPr>
        <w:t>休暇</w:t>
      </w:r>
      <w:r w:rsidR="0018758B" w:rsidRPr="00385C25">
        <w:rPr>
          <w:rFonts w:ascii="ＭＳ ゴシック" w:eastAsia="ＭＳ ゴシック" w:hAnsi="ＭＳ ゴシック" w:hint="eastAsia"/>
          <w:sz w:val="18"/>
          <w:szCs w:val="18"/>
        </w:rPr>
        <w:t>（２日）</w:t>
      </w:r>
      <w:r w:rsidR="00291211" w:rsidRPr="00385C25">
        <w:rPr>
          <w:rFonts w:ascii="ＭＳ ゴシック" w:eastAsia="ＭＳ ゴシック" w:hAnsi="ＭＳ ゴシック" w:hint="eastAsia"/>
          <w:sz w:val="18"/>
          <w:szCs w:val="18"/>
        </w:rPr>
        <w:t>及び育児参加のための休暇</w:t>
      </w:r>
      <w:r w:rsidR="0018758B" w:rsidRPr="00385C25">
        <w:rPr>
          <w:rFonts w:ascii="ＭＳ ゴシック" w:eastAsia="ＭＳ ゴシック" w:hAnsi="ＭＳ ゴシック" w:hint="eastAsia"/>
          <w:sz w:val="18"/>
          <w:szCs w:val="18"/>
        </w:rPr>
        <w:t>（５日）</w:t>
      </w:r>
      <w:r w:rsidR="00291211" w:rsidRPr="00385C25">
        <w:rPr>
          <w:rFonts w:ascii="ＭＳ ゴシック" w:eastAsia="ＭＳ ゴシック" w:hAnsi="ＭＳ ゴシック" w:hint="eastAsia"/>
          <w:sz w:val="18"/>
          <w:szCs w:val="18"/>
        </w:rPr>
        <w:t>取得率並びに合計取得日数の分布状況</w:t>
      </w:r>
    </w:p>
    <w:tbl>
      <w:tblPr>
        <w:tblStyle w:val="a9"/>
        <w:tblW w:w="0" w:type="auto"/>
        <w:tblLook w:val="04A0" w:firstRow="1" w:lastRow="0" w:firstColumn="1" w:lastColumn="0" w:noHBand="0" w:noVBand="1"/>
      </w:tblPr>
      <w:tblGrid>
        <w:gridCol w:w="1626"/>
        <w:gridCol w:w="1583"/>
        <w:gridCol w:w="1648"/>
        <w:gridCol w:w="1626"/>
        <w:gridCol w:w="1626"/>
        <w:gridCol w:w="1627"/>
      </w:tblGrid>
      <w:tr w:rsidR="0018758B" w:rsidRPr="00385C25" w14:paraId="01A8034E" w14:textId="77777777" w:rsidTr="00D34EAB">
        <w:tc>
          <w:tcPr>
            <w:tcW w:w="1626" w:type="dxa"/>
          </w:tcPr>
          <w:p w14:paraId="08D6BAAA" w14:textId="77777777" w:rsidR="0018758B" w:rsidRPr="00385C25" w:rsidRDefault="0018758B" w:rsidP="00D34EAB">
            <w:pPr>
              <w:jc w:val="center"/>
              <w:rPr>
                <w:rFonts w:ascii="ＭＳ ゴシック" w:eastAsia="ＭＳ ゴシック" w:hAnsi="ＭＳ ゴシック"/>
                <w:sz w:val="18"/>
                <w:szCs w:val="18"/>
              </w:rPr>
            </w:pPr>
          </w:p>
        </w:tc>
        <w:tc>
          <w:tcPr>
            <w:tcW w:w="1583" w:type="dxa"/>
            <w:tcBorders>
              <w:right w:val="double" w:sz="4" w:space="0" w:color="auto"/>
            </w:tcBorders>
          </w:tcPr>
          <w:p w14:paraId="30C3D2B7" w14:textId="77777777" w:rsidR="0018758B" w:rsidRPr="00385C25" w:rsidRDefault="0018758B" w:rsidP="00D34EAB">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目標（R2年度）</w:t>
            </w:r>
          </w:p>
        </w:tc>
        <w:tc>
          <w:tcPr>
            <w:tcW w:w="1648" w:type="dxa"/>
            <w:tcBorders>
              <w:left w:val="double" w:sz="4" w:space="0" w:color="auto"/>
            </w:tcBorders>
          </w:tcPr>
          <w:p w14:paraId="637790D8" w14:textId="77777777" w:rsidR="0018758B" w:rsidRPr="00385C25" w:rsidRDefault="0018758B" w:rsidP="00D34EAB">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H28年度</w:t>
            </w:r>
          </w:p>
        </w:tc>
        <w:tc>
          <w:tcPr>
            <w:tcW w:w="1626" w:type="dxa"/>
          </w:tcPr>
          <w:p w14:paraId="7CFC8A8D" w14:textId="77777777" w:rsidR="0018758B" w:rsidRPr="00385C25" w:rsidRDefault="0018758B" w:rsidP="00D34EAB">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H29年度</w:t>
            </w:r>
          </w:p>
        </w:tc>
        <w:tc>
          <w:tcPr>
            <w:tcW w:w="1626" w:type="dxa"/>
          </w:tcPr>
          <w:p w14:paraId="7F5C4C7D" w14:textId="77777777" w:rsidR="0018758B" w:rsidRPr="00385C25" w:rsidRDefault="0018758B" w:rsidP="00D34EAB">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H30年度</w:t>
            </w:r>
          </w:p>
        </w:tc>
        <w:tc>
          <w:tcPr>
            <w:tcW w:w="1627" w:type="dxa"/>
          </w:tcPr>
          <w:p w14:paraId="12EF4EA0" w14:textId="78855732" w:rsidR="0018758B" w:rsidRPr="00385C25" w:rsidRDefault="00D34EAB" w:rsidP="00D34EAB">
            <w:pPr>
              <w:jc w:val="center"/>
              <w:rPr>
                <w:rFonts w:ascii="ＭＳ ゴシック" w:eastAsia="ＭＳ ゴシック" w:hAnsi="ＭＳ ゴシック"/>
                <w:sz w:val="18"/>
                <w:szCs w:val="18"/>
              </w:rPr>
            </w:pPr>
            <w:r>
              <w:rPr>
                <w:rFonts w:ascii="ＭＳ ゴシック" w:eastAsia="ＭＳ ゴシック" w:hAnsi="ＭＳ ゴシック"/>
                <w:sz w:val="18"/>
                <w:szCs w:val="18"/>
              </w:rPr>
              <w:t>R</w:t>
            </w:r>
            <w:r w:rsidR="0018758B" w:rsidRPr="00385C25">
              <w:rPr>
                <w:rFonts w:ascii="ＭＳ ゴシック" w:eastAsia="ＭＳ ゴシック" w:hAnsi="ＭＳ ゴシック" w:hint="eastAsia"/>
                <w:sz w:val="18"/>
                <w:szCs w:val="18"/>
              </w:rPr>
              <w:t>1年度</w:t>
            </w:r>
          </w:p>
        </w:tc>
      </w:tr>
      <w:tr w:rsidR="0018758B" w:rsidRPr="00385C25" w14:paraId="512AA36F" w14:textId="77777777" w:rsidTr="00D34EAB">
        <w:tc>
          <w:tcPr>
            <w:tcW w:w="1626" w:type="dxa"/>
          </w:tcPr>
          <w:p w14:paraId="25937D23" w14:textId="014C573B" w:rsidR="0018758B" w:rsidRPr="00385C25" w:rsidRDefault="0018758B" w:rsidP="00D34EAB">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合計取得率</w:t>
            </w:r>
          </w:p>
        </w:tc>
        <w:tc>
          <w:tcPr>
            <w:tcW w:w="1583" w:type="dxa"/>
            <w:tcBorders>
              <w:right w:val="double" w:sz="4" w:space="0" w:color="auto"/>
            </w:tcBorders>
          </w:tcPr>
          <w:p w14:paraId="26346B3A" w14:textId="77777777" w:rsidR="0018758B" w:rsidRPr="00385C25" w:rsidRDefault="0018758B" w:rsidP="00D34EAB">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48" w:type="dxa"/>
            <w:tcBorders>
              <w:left w:val="double" w:sz="4" w:space="0" w:color="auto"/>
            </w:tcBorders>
          </w:tcPr>
          <w:p w14:paraId="4402684C" w14:textId="77777777" w:rsidR="0018758B" w:rsidRPr="00385C25" w:rsidRDefault="0018758B" w:rsidP="00D34EAB">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6" w:type="dxa"/>
          </w:tcPr>
          <w:p w14:paraId="2B681419" w14:textId="77777777" w:rsidR="0018758B" w:rsidRPr="00385C25" w:rsidRDefault="0018758B" w:rsidP="00D34EAB">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6" w:type="dxa"/>
          </w:tcPr>
          <w:p w14:paraId="52D7D534" w14:textId="77777777" w:rsidR="0018758B" w:rsidRPr="00385C25" w:rsidRDefault="0018758B" w:rsidP="00D34EAB">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7" w:type="dxa"/>
          </w:tcPr>
          <w:p w14:paraId="3D1B08BA" w14:textId="77777777" w:rsidR="0018758B" w:rsidRPr="00385C25" w:rsidRDefault="0018758B" w:rsidP="00D34EAB">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r w:rsidR="0018758B" w:rsidRPr="00385C25" w14:paraId="1A68EED1" w14:textId="77777777" w:rsidTr="00D34EAB">
        <w:tc>
          <w:tcPr>
            <w:tcW w:w="1626" w:type="dxa"/>
          </w:tcPr>
          <w:p w14:paraId="6BCCA752" w14:textId="5B3A83EA" w:rsidR="0018758B" w:rsidRPr="00385C25" w:rsidRDefault="0018758B" w:rsidP="00D34EAB">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５日以上</w:t>
            </w:r>
            <w:r w:rsidRPr="00385C25">
              <w:rPr>
                <w:rFonts w:ascii="ＭＳ ゴシック" w:eastAsia="ＭＳ ゴシック" w:hAnsi="ＭＳ ゴシック"/>
                <w:sz w:val="18"/>
                <w:szCs w:val="18"/>
              </w:rPr>
              <w:t>取得率</w:t>
            </w:r>
          </w:p>
        </w:tc>
        <w:tc>
          <w:tcPr>
            <w:tcW w:w="1583" w:type="dxa"/>
            <w:tcBorders>
              <w:right w:val="double" w:sz="4" w:space="0" w:color="auto"/>
            </w:tcBorders>
          </w:tcPr>
          <w:p w14:paraId="253BF85D" w14:textId="77777777" w:rsidR="0018758B" w:rsidRPr="00385C25" w:rsidRDefault="0018758B" w:rsidP="00D34EAB">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48" w:type="dxa"/>
            <w:tcBorders>
              <w:left w:val="double" w:sz="4" w:space="0" w:color="auto"/>
            </w:tcBorders>
          </w:tcPr>
          <w:p w14:paraId="08B3E021" w14:textId="77777777" w:rsidR="0018758B" w:rsidRPr="00385C25" w:rsidRDefault="0018758B" w:rsidP="00D34EAB">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6" w:type="dxa"/>
          </w:tcPr>
          <w:p w14:paraId="77AA0B61" w14:textId="77777777" w:rsidR="0018758B" w:rsidRPr="00385C25" w:rsidRDefault="0018758B" w:rsidP="00D34EAB">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6" w:type="dxa"/>
          </w:tcPr>
          <w:p w14:paraId="51838DAF" w14:textId="77777777" w:rsidR="0018758B" w:rsidRPr="00385C25" w:rsidRDefault="0018758B" w:rsidP="00D34EAB">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c>
          <w:tcPr>
            <w:tcW w:w="1627" w:type="dxa"/>
          </w:tcPr>
          <w:p w14:paraId="3EDF5FBF" w14:textId="77777777" w:rsidR="0018758B" w:rsidRPr="00385C25" w:rsidRDefault="0018758B" w:rsidP="00D34EAB">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w:t>
            </w:r>
          </w:p>
        </w:tc>
      </w:tr>
    </w:tbl>
    <w:p w14:paraId="23A1E7F4" w14:textId="0F9696B3" w:rsidR="0018758B" w:rsidRPr="00385C25" w:rsidRDefault="0070747A" w:rsidP="004837B7">
      <w:pPr>
        <w:ind w:left="180" w:hangingChars="100" w:hanging="180"/>
        <w:rPr>
          <w:rFonts w:ascii="ＭＳ ゴシック" w:eastAsia="ＭＳ ゴシック" w:hAnsi="ＭＳ ゴシック"/>
          <w:sz w:val="18"/>
          <w:szCs w:val="18"/>
        </w:rPr>
      </w:pPr>
      <w:r w:rsidRPr="00385C25">
        <w:rPr>
          <w:noProof/>
          <w:sz w:val="18"/>
          <w:szCs w:val="18"/>
        </w:rPr>
        <mc:AlternateContent>
          <mc:Choice Requires="wps">
            <w:drawing>
              <wp:anchor distT="0" distB="0" distL="114300" distR="114300" simplePos="0" relativeHeight="251707392" behindDoc="0" locked="0" layoutInCell="1" allowOverlap="1" wp14:anchorId="56AD52EA" wp14:editId="0BE867E6">
                <wp:simplePos x="0" y="0"/>
                <wp:positionH relativeFrom="margin">
                  <wp:align>right</wp:align>
                </wp:positionH>
                <wp:positionV relativeFrom="paragraph">
                  <wp:posOffset>30480</wp:posOffset>
                </wp:positionV>
                <wp:extent cx="3035300" cy="1492250"/>
                <wp:effectExtent l="0" t="0" r="12700" b="12700"/>
                <wp:wrapNone/>
                <wp:docPr id="40" name="テキスト ボックス 40"/>
                <wp:cNvGraphicFramePr/>
                <a:graphic xmlns:a="http://schemas.openxmlformats.org/drawingml/2006/main">
                  <a:graphicData uri="http://schemas.microsoft.com/office/word/2010/wordprocessingShape">
                    <wps:wsp>
                      <wps:cNvSpPr txBox="1"/>
                      <wps:spPr>
                        <a:xfrm>
                          <a:off x="0" y="0"/>
                          <a:ext cx="3035300" cy="1492250"/>
                        </a:xfrm>
                        <a:prstGeom prst="rect">
                          <a:avLst/>
                        </a:prstGeom>
                        <a:solidFill>
                          <a:schemeClr val="lt1"/>
                        </a:solidFill>
                        <a:ln w="6350">
                          <a:solidFill>
                            <a:schemeClr val="bg1">
                              <a:lumMod val="85000"/>
                            </a:schemeClr>
                          </a:solidFill>
                        </a:ln>
                      </wps:spPr>
                      <wps:txbx>
                        <w:txbxContent>
                          <w:p w14:paraId="78AC0343" w14:textId="77777777" w:rsidR="00385C25" w:rsidRPr="00FB4F21" w:rsidRDefault="00385C25" w:rsidP="0070747A">
                            <w:pPr>
                              <w:rPr>
                                <w:rFonts w:ascii="ＭＳ ゴシック" w:eastAsia="ＭＳ ゴシック" w:hAnsi="ＭＳ ゴシック"/>
                                <w:sz w:val="20"/>
                              </w:rPr>
                            </w:pPr>
                            <w:r w:rsidRPr="00FB4F21">
                              <w:rPr>
                                <w:rFonts w:ascii="ＭＳ ゴシック" w:eastAsia="ＭＳ ゴシック" w:hAnsi="ＭＳ ゴシック" w:hint="eastAsia"/>
                                <w:sz w:val="20"/>
                              </w:rPr>
                              <w:t>（取組内容）</w:t>
                            </w:r>
                          </w:p>
                          <w:p w14:paraId="7A061E8B" w14:textId="77777777" w:rsidR="00385C25" w:rsidRPr="00FB4F21" w:rsidRDefault="00385C25" w:rsidP="0070747A">
                            <w:pPr>
                              <w:rPr>
                                <w:rFonts w:ascii="ＭＳ ゴシック" w:eastAsia="ＭＳ ゴシック" w:hAnsi="ＭＳ ゴシック"/>
                                <w:sz w:val="20"/>
                              </w:rPr>
                            </w:pPr>
                            <w:r w:rsidRPr="00FB4F21">
                              <w:rPr>
                                <w:rFonts w:ascii="ＭＳ ゴシック" w:eastAsia="ＭＳ ゴシック" w:hAnsi="ＭＳ ゴシック" w:hint="eastAsia"/>
                                <w:sz w:val="20"/>
                              </w:rPr>
                              <w:t>平成28年度：・・・</w:t>
                            </w:r>
                          </w:p>
                          <w:p w14:paraId="57CEA86A" w14:textId="77777777" w:rsidR="00385C25" w:rsidRPr="00FB4F21" w:rsidRDefault="00385C25" w:rsidP="0070747A">
                            <w:pPr>
                              <w:rPr>
                                <w:rFonts w:ascii="ＭＳ ゴシック" w:eastAsia="ＭＳ ゴシック" w:hAnsi="ＭＳ ゴシック"/>
                                <w:sz w:val="20"/>
                              </w:rPr>
                            </w:pPr>
                            <w:r w:rsidRPr="00FB4F21">
                              <w:rPr>
                                <w:rFonts w:ascii="ＭＳ ゴシック" w:eastAsia="ＭＳ ゴシック" w:hAnsi="ＭＳ ゴシック" w:hint="eastAsia"/>
                                <w:sz w:val="20"/>
                              </w:rPr>
                              <w:t>平成29年度：・・・</w:t>
                            </w:r>
                          </w:p>
                          <w:p w14:paraId="2E1FD655" w14:textId="77777777" w:rsidR="00385C25" w:rsidRPr="00FB4F21" w:rsidRDefault="00385C25" w:rsidP="0070747A">
                            <w:pPr>
                              <w:rPr>
                                <w:rFonts w:ascii="ＭＳ ゴシック" w:eastAsia="ＭＳ ゴシック" w:hAnsi="ＭＳ ゴシック"/>
                                <w:sz w:val="20"/>
                              </w:rPr>
                            </w:pPr>
                            <w:r w:rsidRPr="00FB4F21">
                              <w:rPr>
                                <w:rFonts w:ascii="ＭＳ ゴシック" w:eastAsia="ＭＳ ゴシック" w:hAnsi="ＭＳ ゴシック" w:hint="eastAsia"/>
                                <w:sz w:val="20"/>
                              </w:rPr>
                              <w:t>平成30年度：・・・</w:t>
                            </w:r>
                          </w:p>
                          <w:p w14:paraId="166E3CF8" w14:textId="49C062BF" w:rsidR="00385C25" w:rsidRPr="00FB4F21" w:rsidRDefault="00D34EAB" w:rsidP="0070747A">
                            <w:pPr>
                              <w:rPr>
                                <w:rFonts w:ascii="ＭＳ ゴシック" w:eastAsia="ＭＳ ゴシック" w:hAnsi="ＭＳ ゴシック"/>
                                <w:sz w:val="20"/>
                              </w:rPr>
                            </w:pPr>
                            <w:r>
                              <w:rPr>
                                <w:rFonts w:ascii="ＭＳ ゴシック" w:eastAsia="ＭＳ ゴシック" w:hAnsi="ＭＳ ゴシック" w:hint="eastAsia"/>
                                <w:sz w:val="20"/>
                              </w:rPr>
                              <w:t>令和</w:t>
                            </w:r>
                            <w:r>
                              <w:rPr>
                                <w:rFonts w:ascii="ＭＳ ゴシック" w:eastAsia="ＭＳ ゴシック" w:hAnsi="ＭＳ ゴシック"/>
                                <w:sz w:val="20"/>
                              </w:rPr>
                              <w:t>元年</w:t>
                            </w:r>
                            <w:r w:rsidR="00385C25" w:rsidRPr="00FB4F21">
                              <w:rPr>
                                <w:rFonts w:ascii="ＭＳ ゴシック" w:eastAsia="ＭＳ ゴシック" w:hAnsi="ＭＳ ゴシック" w:hint="eastAsia"/>
                                <w:sz w:val="20"/>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D52EA" id="テキスト ボックス 40" o:spid="_x0000_s1030" type="#_x0000_t202" style="position:absolute;left:0;text-align:left;margin-left:187.8pt;margin-top:2.4pt;width:239pt;height:11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" fillcolor="white [3201]" strokecolor="#d8d8d8 [2732]" strokeweight=".5pt">
                <v:textbox>
                  <w:txbxContent>
                    <w:p w14:paraId="78AC0343" w14:textId="77777777" w:rsidR="00385C25" w:rsidRPr="00FB4F21" w:rsidRDefault="00385C25" w:rsidP="0070747A">
                      <w:pPr>
                        <w:rPr>
                          <w:rFonts w:ascii="ＭＳ ゴシック" w:eastAsia="ＭＳ ゴシック" w:hAnsi="ＭＳ ゴシック"/>
                          <w:sz w:val="20"/>
                        </w:rPr>
                      </w:pPr>
                      <w:r w:rsidRPr="00FB4F21">
                        <w:rPr>
                          <w:rFonts w:ascii="ＭＳ ゴシック" w:eastAsia="ＭＳ ゴシック" w:hAnsi="ＭＳ ゴシック" w:hint="eastAsia"/>
                          <w:sz w:val="20"/>
                        </w:rPr>
                        <w:t>（取組内容）</w:t>
                      </w:r>
                    </w:p>
                    <w:p w14:paraId="7A061E8B" w14:textId="77777777" w:rsidR="00385C25" w:rsidRPr="00FB4F21" w:rsidRDefault="00385C25" w:rsidP="0070747A">
                      <w:pPr>
                        <w:rPr>
                          <w:rFonts w:ascii="ＭＳ ゴシック" w:eastAsia="ＭＳ ゴシック" w:hAnsi="ＭＳ ゴシック"/>
                          <w:sz w:val="20"/>
                        </w:rPr>
                      </w:pPr>
                      <w:r w:rsidRPr="00FB4F21">
                        <w:rPr>
                          <w:rFonts w:ascii="ＭＳ ゴシック" w:eastAsia="ＭＳ ゴシック" w:hAnsi="ＭＳ ゴシック" w:hint="eastAsia"/>
                          <w:sz w:val="20"/>
                        </w:rPr>
                        <w:t>平成28年度：・・・</w:t>
                      </w:r>
                    </w:p>
                    <w:p w14:paraId="57CEA86A" w14:textId="77777777" w:rsidR="00385C25" w:rsidRPr="00FB4F21" w:rsidRDefault="00385C25" w:rsidP="0070747A">
                      <w:pPr>
                        <w:rPr>
                          <w:rFonts w:ascii="ＭＳ ゴシック" w:eastAsia="ＭＳ ゴシック" w:hAnsi="ＭＳ ゴシック"/>
                          <w:sz w:val="20"/>
                        </w:rPr>
                      </w:pPr>
                      <w:r w:rsidRPr="00FB4F21">
                        <w:rPr>
                          <w:rFonts w:ascii="ＭＳ ゴシック" w:eastAsia="ＭＳ ゴシック" w:hAnsi="ＭＳ ゴシック" w:hint="eastAsia"/>
                          <w:sz w:val="20"/>
                        </w:rPr>
                        <w:t>平成29年度：・・・</w:t>
                      </w:r>
                    </w:p>
                    <w:p w14:paraId="2E1FD655" w14:textId="77777777" w:rsidR="00385C25" w:rsidRPr="00FB4F21" w:rsidRDefault="00385C25" w:rsidP="0070747A">
                      <w:pPr>
                        <w:rPr>
                          <w:rFonts w:ascii="ＭＳ ゴシック" w:eastAsia="ＭＳ ゴシック" w:hAnsi="ＭＳ ゴシック"/>
                          <w:sz w:val="20"/>
                        </w:rPr>
                      </w:pPr>
                      <w:r w:rsidRPr="00FB4F21">
                        <w:rPr>
                          <w:rFonts w:ascii="ＭＳ ゴシック" w:eastAsia="ＭＳ ゴシック" w:hAnsi="ＭＳ ゴシック" w:hint="eastAsia"/>
                          <w:sz w:val="20"/>
                        </w:rPr>
                        <w:t>平成30年度：・・・</w:t>
                      </w:r>
                    </w:p>
                    <w:p w14:paraId="166E3CF8" w14:textId="49C062BF" w:rsidR="00385C25" w:rsidRPr="00FB4F21" w:rsidRDefault="00D34EAB" w:rsidP="0070747A">
                      <w:pPr>
                        <w:rPr>
                          <w:rFonts w:ascii="ＭＳ ゴシック" w:eastAsia="ＭＳ ゴシック" w:hAnsi="ＭＳ ゴシック"/>
                          <w:sz w:val="20"/>
                        </w:rPr>
                      </w:pPr>
                      <w:r>
                        <w:rPr>
                          <w:rFonts w:ascii="ＭＳ ゴシック" w:eastAsia="ＭＳ ゴシック" w:hAnsi="ＭＳ ゴシック" w:hint="eastAsia"/>
                          <w:sz w:val="20"/>
                        </w:rPr>
                        <w:t>令和</w:t>
                      </w:r>
                      <w:r>
                        <w:rPr>
                          <w:rFonts w:ascii="ＭＳ ゴシック" w:eastAsia="ＭＳ ゴシック" w:hAnsi="ＭＳ ゴシック"/>
                          <w:sz w:val="20"/>
                        </w:rPr>
                        <w:t>元年</w:t>
                      </w:r>
                      <w:r w:rsidR="00385C25" w:rsidRPr="00FB4F21">
                        <w:rPr>
                          <w:rFonts w:ascii="ＭＳ ゴシック" w:eastAsia="ＭＳ ゴシック" w:hAnsi="ＭＳ ゴシック" w:hint="eastAsia"/>
                          <w:sz w:val="20"/>
                        </w:rPr>
                        <w:t>度：・・・</w:t>
                      </w:r>
                    </w:p>
                  </w:txbxContent>
                </v:textbox>
                <w10:wrap anchorx="margin"/>
              </v:shape>
            </w:pict>
          </mc:Fallback>
        </mc:AlternateContent>
      </w:r>
      <w:r w:rsidR="00863DF7">
        <w:rPr>
          <w:noProof/>
        </w:rPr>
        <w:drawing>
          <wp:inline distT="0" distB="0" distL="0" distR="0" wp14:anchorId="1F1FFC1D" wp14:editId="2306A3F2">
            <wp:extent cx="3101340" cy="1546860"/>
            <wp:effectExtent l="0" t="0" r="3810" b="15240"/>
            <wp:docPr id="50" name="グラフ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DC3D53" w14:textId="5BCE9519" w:rsidR="0070747A" w:rsidRPr="00385C25" w:rsidRDefault="0070747A" w:rsidP="004837B7">
      <w:pPr>
        <w:ind w:left="180" w:hangingChars="100" w:hanging="180"/>
        <w:rPr>
          <w:rFonts w:ascii="ＭＳ ゴシック" w:eastAsia="ＭＳ ゴシック" w:hAnsi="ＭＳ ゴシック"/>
          <w:sz w:val="18"/>
          <w:szCs w:val="18"/>
        </w:rPr>
      </w:pPr>
    </w:p>
    <w:p w14:paraId="3A4BB44B" w14:textId="00CE72F8" w:rsidR="00C15FD0" w:rsidRPr="00385C25" w:rsidRDefault="007846F8" w:rsidP="00355831">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（４）</w:t>
      </w:r>
      <w:r w:rsidR="00355831" w:rsidRPr="00385C25">
        <w:rPr>
          <w:rFonts w:ascii="ＭＳ ゴシック" w:eastAsia="ＭＳ ゴシック" w:hAnsi="ＭＳ ゴシック" w:hint="eastAsia"/>
          <w:sz w:val="18"/>
          <w:szCs w:val="18"/>
        </w:rPr>
        <w:t>超過勤務の状況</w:t>
      </w:r>
      <w:r w:rsidR="00863DF7">
        <w:rPr>
          <w:rFonts w:ascii="ＭＳ ゴシック" w:eastAsia="ＭＳ ゴシック" w:hAnsi="ＭＳ ゴシック" w:hint="eastAsia"/>
          <w:sz w:val="18"/>
          <w:szCs w:val="18"/>
        </w:rPr>
        <w:t>（令和元</w:t>
      </w:r>
      <w:r w:rsidR="00595D3A" w:rsidRPr="00385C25">
        <w:rPr>
          <w:rFonts w:ascii="ＭＳ ゴシック" w:eastAsia="ＭＳ ゴシック" w:hAnsi="ＭＳ ゴシック" w:hint="eastAsia"/>
          <w:sz w:val="18"/>
          <w:szCs w:val="18"/>
        </w:rPr>
        <w:t>年度）</w:t>
      </w:r>
    </w:p>
    <w:p w14:paraId="26847F61" w14:textId="0B79CE65" w:rsidR="0073666B" w:rsidRPr="00D34EAB" w:rsidRDefault="0073666B" w:rsidP="00355831">
      <w:pPr>
        <w:ind w:firstLineChars="200" w:firstLine="360"/>
        <w:rPr>
          <w:rFonts w:ascii="ＭＳ ゴシック" w:eastAsia="ＭＳ ゴシック" w:hAnsi="ＭＳ ゴシック"/>
          <w:sz w:val="16"/>
          <w:szCs w:val="18"/>
        </w:rPr>
      </w:pPr>
      <w:r w:rsidRPr="00385C25">
        <w:rPr>
          <w:rFonts w:ascii="ＭＳ ゴシック" w:eastAsia="ＭＳ ゴシック" w:hAnsi="ＭＳ ゴシック" w:hint="eastAsia"/>
          <w:sz w:val="18"/>
          <w:szCs w:val="18"/>
        </w:rPr>
        <w:t>ⅰ）</w:t>
      </w:r>
      <w:r w:rsidR="00355831" w:rsidRPr="00385C25">
        <w:rPr>
          <w:rFonts w:ascii="ＭＳ ゴシック" w:eastAsia="ＭＳ ゴシック" w:hAnsi="ＭＳ ゴシック" w:hint="eastAsia"/>
          <w:sz w:val="18"/>
          <w:szCs w:val="18"/>
        </w:rPr>
        <w:t>一人当たり</w:t>
      </w:r>
      <w:r w:rsidRPr="00385C25">
        <w:rPr>
          <w:rFonts w:ascii="ＭＳ ゴシック" w:eastAsia="ＭＳ ゴシック" w:hAnsi="ＭＳ ゴシック" w:hint="eastAsia"/>
          <w:sz w:val="18"/>
          <w:szCs w:val="18"/>
        </w:rPr>
        <w:t>一月当たりの平均超過勤務時間</w:t>
      </w:r>
      <w:r w:rsidR="00355831" w:rsidRPr="00385C25">
        <w:rPr>
          <w:rFonts w:ascii="ＭＳ ゴシック" w:eastAsia="ＭＳ ゴシック" w:hAnsi="ＭＳ ゴシック" w:hint="eastAsia"/>
          <w:sz w:val="18"/>
          <w:szCs w:val="18"/>
        </w:rPr>
        <w:t xml:space="preserve">　</w:t>
      </w:r>
      <w:r w:rsidR="00355831" w:rsidRPr="00D34EAB">
        <w:rPr>
          <w:rFonts w:ascii="ＭＳ ゴシック" w:eastAsia="ＭＳ ゴシック" w:hAnsi="ＭＳ ゴシック" w:hint="eastAsia"/>
          <w:sz w:val="16"/>
          <w:szCs w:val="18"/>
        </w:rPr>
        <w:t>※派遣労働者については一月当たりの時間外労働及び休日労働の合計時間</w:t>
      </w:r>
    </w:p>
    <w:tbl>
      <w:tblPr>
        <w:tblStyle w:val="a9"/>
        <w:tblW w:w="0" w:type="auto"/>
        <w:tblInd w:w="704" w:type="dxa"/>
        <w:tblLook w:val="04A0" w:firstRow="1" w:lastRow="0" w:firstColumn="1" w:lastColumn="0" w:noHBand="0" w:noVBand="1"/>
      </w:tblPr>
      <w:tblGrid>
        <w:gridCol w:w="2552"/>
        <w:gridCol w:w="1984"/>
        <w:gridCol w:w="2070"/>
      </w:tblGrid>
      <w:tr w:rsidR="00595D3A" w:rsidRPr="00385C25" w14:paraId="241ABF26" w14:textId="6D85A894" w:rsidTr="00863DF7">
        <w:trPr>
          <w:trHeight w:val="397"/>
        </w:trPr>
        <w:tc>
          <w:tcPr>
            <w:tcW w:w="2552" w:type="dxa"/>
          </w:tcPr>
          <w:p w14:paraId="4417760B" w14:textId="77777777" w:rsidR="00595D3A" w:rsidRPr="00385C25" w:rsidRDefault="00595D3A" w:rsidP="0073666B">
            <w:pPr>
              <w:rPr>
                <w:rFonts w:ascii="ＭＳ ゴシック" w:eastAsia="ＭＳ ゴシック" w:hAnsi="ＭＳ ゴシック"/>
                <w:sz w:val="18"/>
                <w:szCs w:val="18"/>
              </w:rPr>
            </w:pPr>
          </w:p>
        </w:tc>
        <w:tc>
          <w:tcPr>
            <w:tcW w:w="1984" w:type="dxa"/>
          </w:tcPr>
          <w:p w14:paraId="5086C80F" w14:textId="5E23C44F"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本庁勤務職員</w:t>
            </w:r>
          </w:p>
        </w:tc>
        <w:tc>
          <w:tcPr>
            <w:tcW w:w="2070" w:type="dxa"/>
          </w:tcPr>
          <w:p w14:paraId="3BA13A9D" w14:textId="0486078E"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本庁外勤務職員</w:t>
            </w:r>
          </w:p>
        </w:tc>
      </w:tr>
      <w:tr w:rsidR="00595D3A" w:rsidRPr="00385C25" w14:paraId="24F05DEC" w14:textId="335274D3" w:rsidTr="00863DF7">
        <w:trPr>
          <w:trHeight w:val="397"/>
        </w:trPr>
        <w:tc>
          <w:tcPr>
            <w:tcW w:w="2552" w:type="dxa"/>
          </w:tcPr>
          <w:p w14:paraId="3123CB81" w14:textId="5E3D49BB" w:rsidR="00595D3A" w:rsidRPr="00385C25" w:rsidRDefault="00595D3A" w:rsidP="0073666B">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管理職</w:t>
            </w:r>
          </w:p>
        </w:tc>
        <w:tc>
          <w:tcPr>
            <w:tcW w:w="1984" w:type="dxa"/>
          </w:tcPr>
          <w:p w14:paraId="2E23F659" w14:textId="54AB3E21"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●時間</w:t>
            </w:r>
          </w:p>
        </w:tc>
        <w:tc>
          <w:tcPr>
            <w:tcW w:w="2070" w:type="dxa"/>
          </w:tcPr>
          <w:p w14:paraId="7D5889AE" w14:textId="5C80233A"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○時間</w:t>
            </w:r>
          </w:p>
        </w:tc>
      </w:tr>
      <w:tr w:rsidR="00595D3A" w:rsidRPr="00385C25" w14:paraId="5775919B" w14:textId="48A6DFE8" w:rsidTr="00863DF7">
        <w:trPr>
          <w:trHeight w:val="397"/>
        </w:trPr>
        <w:tc>
          <w:tcPr>
            <w:tcW w:w="2552" w:type="dxa"/>
          </w:tcPr>
          <w:p w14:paraId="344FDF02" w14:textId="4A94B3D7" w:rsidR="00595D3A" w:rsidRPr="00385C25" w:rsidRDefault="00595D3A" w:rsidP="0073666B">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管理職以外</w:t>
            </w:r>
          </w:p>
        </w:tc>
        <w:tc>
          <w:tcPr>
            <w:tcW w:w="1984" w:type="dxa"/>
          </w:tcPr>
          <w:p w14:paraId="1049E646" w14:textId="5F387FA1"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●時間</w:t>
            </w:r>
          </w:p>
        </w:tc>
        <w:tc>
          <w:tcPr>
            <w:tcW w:w="2070" w:type="dxa"/>
          </w:tcPr>
          <w:p w14:paraId="44E89F52" w14:textId="435DED9F"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○時間</w:t>
            </w:r>
          </w:p>
        </w:tc>
      </w:tr>
      <w:tr w:rsidR="00595D3A" w:rsidRPr="00385C25" w14:paraId="5F757744" w14:textId="77777777" w:rsidTr="00863DF7">
        <w:trPr>
          <w:trHeight w:val="397"/>
        </w:trPr>
        <w:tc>
          <w:tcPr>
            <w:tcW w:w="2552" w:type="dxa"/>
          </w:tcPr>
          <w:p w14:paraId="7384164F" w14:textId="33D562FE" w:rsidR="00595D3A" w:rsidRPr="00385C25" w:rsidRDefault="00595D3A" w:rsidP="0073666B">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会計年度任用職員</w:t>
            </w:r>
          </w:p>
        </w:tc>
        <w:tc>
          <w:tcPr>
            <w:tcW w:w="1984" w:type="dxa"/>
          </w:tcPr>
          <w:p w14:paraId="2D58C877" w14:textId="3E72570C"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●時間</w:t>
            </w:r>
          </w:p>
        </w:tc>
        <w:tc>
          <w:tcPr>
            <w:tcW w:w="2070" w:type="dxa"/>
          </w:tcPr>
          <w:p w14:paraId="420F4922" w14:textId="3ADBDCCA"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○時間</w:t>
            </w:r>
          </w:p>
        </w:tc>
      </w:tr>
      <w:tr w:rsidR="00595D3A" w:rsidRPr="00385C25" w14:paraId="67209C8F" w14:textId="17879CF4" w:rsidTr="00863DF7">
        <w:trPr>
          <w:trHeight w:val="397"/>
        </w:trPr>
        <w:tc>
          <w:tcPr>
            <w:tcW w:w="2552" w:type="dxa"/>
          </w:tcPr>
          <w:p w14:paraId="586C3408" w14:textId="21F09542" w:rsidR="00595D3A" w:rsidRPr="00385C25" w:rsidRDefault="00595D3A" w:rsidP="0073666B">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派遣労働者</w:t>
            </w:r>
          </w:p>
        </w:tc>
        <w:tc>
          <w:tcPr>
            <w:tcW w:w="1984" w:type="dxa"/>
          </w:tcPr>
          <w:p w14:paraId="631124EA" w14:textId="31CD1122"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●時間</w:t>
            </w:r>
          </w:p>
        </w:tc>
        <w:tc>
          <w:tcPr>
            <w:tcW w:w="2070" w:type="dxa"/>
          </w:tcPr>
          <w:p w14:paraId="489CF0B7" w14:textId="014D8532"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○時間</w:t>
            </w:r>
          </w:p>
        </w:tc>
      </w:tr>
    </w:tbl>
    <w:p w14:paraId="61129096" w14:textId="77777777" w:rsidR="00CF44E0" w:rsidRDefault="00CF44E0" w:rsidP="00695F03">
      <w:pPr>
        <w:ind w:firstLineChars="100" w:firstLine="180"/>
        <w:rPr>
          <w:rFonts w:ascii="ＭＳ ゴシック" w:eastAsia="ＭＳ ゴシック" w:hAnsi="ＭＳ ゴシック"/>
          <w:sz w:val="18"/>
          <w:szCs w:val="18"/>
        </w:rPr>
      </w:pPr>
    </w:p>
    <w:p w14:paraId="71000B7A" w14:textId="515911F4" w:rsidR="00355831" w:rsidRPr="00385C25" w:rsidRDefault="00695F03" w:rsidP="00695F03">
      <w:pPr>
        <w:ind w:firstLineChars="100" w:firstLine="180"/>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ⅱ）上限を超えて勤務した職員数</w:t>
      </w:r>
    </w:p>
    <w:tbl>
      <w:tblPr>
        <w:tblStyle w:val="a9"/>
        <w:tblW w:w="0" w:type="auto"/>
        <w:tblInd w:w="704" w:type="dxa"/>
        <w:tblLook w:val="04A0" w:firstRow="1" w:lastRow="0" w:firstColumn="1" w:lastColumn="0" w:noHBand="0" w:noVBand="1"/>
      </w:tblPr>
      <w:tblGrid>
        <w:gridCol w:w="2552"/>
        <w:gridCol w:w="1984"/>
        <w:gridCol w:w="2070"/>
      </w:tblGrid>
      <w:tr w:rsidR="00595D3A" w:rsidRPr="00385C25" w14:paraId="175928B5" w14:textId="12AE6A6D" w:rsidTr="00863DF7">
        <w:trPr>
          <w:trHeight w:val="397"/>
        </w:trPr>
        <w:tc>
          <w:tcPr>
            <w:tcW w:w="2552" w:type="dxa"/>
          </w:tcPr>
          <w:p w14:paraId="05BF10EB" w14:textId="77777777" w:rsidR="00595D3A" w:rsidRPr="00385C25" w:rsidRDefault="00595D3A" w:rsidP="00D84D61">
            <w:pPr>
              <w:rPr>
                <w:rFonts w:ascii="ＭＳ ゴシック" w:eastAsia="ＭＳ ゴシック" w:hAnsi="ＭＳ ゴシック"/>
                <w:sz w:val="18"/>
                <w:szCs w:val="18"/>
              </w:rPr>
            </w:pPr>
          </w:p>
        </w:tc>
        <w:tc>
          <w:tcPr>
            <w:tcW w:w="1984" w:type="dxa"/>
          </w:tcPr>
          <w:p w14:paraId="0DF8A831" w14:textId="5FDD1E91"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本庁勤務職員</w:t>
            </w:r>
          </w:p>
        </w:tc>
        <w:tc>
          <w:tcPr>
            <w:tcW w:w="2070" w:type="dxa"/>
          </w:tcPr>
          <w:p w14:paraId="48358C46" w14:textId="1E100CA0"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本庁外勤務職員</w:t>
            </w:r>
          </w:p>
        </w:tc>
      </w:tr>
      <w:tr w:rsidR="00595D3A" w:rsidRPr="00385C25" w14:paraId="48C0ADFA" w14:textId="49532781" w:rsidTr="00863DF7">
        <w:trPr>
          <w:trHeight w:val="397"/>
        </w:trPr>
        <w:tc>
          <w:tcPr>
            <w:tcW w:w="2552" w:type="dxa"/>
          </w:tcPr>
          <w:p w14:paraId="527B777A" w14:textId="737F0B06" w:rsidR="00595D3A" w:rsidRPr="00385C25" w:rsidRDefault="00595D3A" w:rsidP="00D84D61">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管理職</w:t>
            </w:r>
          </w:p>
        </w:tc>
        <w:tc>
          <w:tcPr>
            <w:tcW w:w="1984" w:type="dxa"/>
          </w:tcPr>
          <w:p w14:paraId="65A36759" w14:textId="496CCA7A"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●人</w:t>
            </w:r>
          </w:p>
        </w:tc>
        <w:tc>
          <w:tcPr>
            <w:tcW w:w="2070" w:type="dxa"/>
          </w:tcPr>
          <w:p w14:paraId="161F640C" w14:textId="1A63B65C"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○人</w:t>
            </w:r>
          </w:p>
        </w:tc>
      </w:tr>
      <w:tr w:rsidR="00595D3A" w:rsidRPr="00385C25" w14:paraId="6C41465A" w14:textId="4D4DCE37" w:rsidTr="00863DF7">
        <w:trPr>
          <w:trHeight w:val="397"/>
        </w:trPr>
        <w:tc>
          <w:tcPr>
            <w:tcW w:w="2552" w:type="dxa"/>
          </w:tcPr>
          <w:p w14:paraId="22DF3833" w14:textId="2F76B517" w:rsidR="00595D3A" w:rsidRPr="00385C25" w:rsidRDefault="00595D3A" w:rsidP="00D84D61">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管理職以外</w:t>
            </w:r>
          </w:p>
        </w:tc>
        <w:tc>
          <w:tcPr>
            <w:tcW w:w="1984" w:type="dxa"/>
          </w:tcPr>
          <w:p w14:paraId="687BB0FA" w14:textId="2414B77D"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●人</w:t>
            </w:r>
          </w:p>
        </w:tc>
        <w:tc>
          <w:tcPr>
            <w:tcW w:w="2070" w:type="dxa"/>
          </w:tcPr>
          <w:p w14:paraId="3CECF41D" w14:textId="33696E72"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○人</w:t>
            </w:r>
          </w:p>
        </w:tc>
      </w:tr>
      <w:tr w:rsidR="00595D3A" w:rsidRPr="00385C25" w14:paraId="5B1ED818" w14:textId="77777777" w:rsidTr="00863DF7">
        <w:trPr>
          <w:trHeight w:val="397"/>
        </w:trPr>
        <w:tc>
          <w:tcPr>
            <w:tcW w:w="2552" w:type="dxa"/>
          </w:tcPr>
          <w:p w14:paraId="0EFAA0D5" w14:textId="24C10C35" w:rsidR="00595D3A" w:rsidRPr="00385C25" w:rsidRDefault="00595D3A" w:rsidP="00595D3A">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会計年度任用職員</w:t>
            </w:r>
          </w:p>
        </w:tc>
        <w:tc>
          <w:tcPr>
            <w:tcW w:w="1984" w:type="dxa"/>
          </w:tcPr>
          <w:p w14:paraId="3FF8CF1D" w14:textId="4D3188E5"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●人</w:t>
            </w:r>
          </w:p>
        </w:tc>
        <w:tc>
          <w:tcPr>
            <w:tcW w:w="2070" w:type="dxa"/>
          </w:tcPr>
          <w:p w14:paraId="472E6D2B" w14:textId="551B9D51"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○人</w:t>
            </w:r>
          </w:p>
        </w:tc>
      </w:tr>
      <w:tr w:rsidR="00595D3A" w:rsidRPr="00385C25" w14:paraId="6AC24D2C" w14:textId="7BA44C8E" w:rsidTr="00863DF7">
        <w:trPr>
          <w:trHeight w:val="397"/>
        </w:trPr>
        <w:tc>
          <w:tcPr>
            <w:tcW w:w="2552" w:type="dxa"/>
          </w:tcPr>
          <w:p w14:paraId="1D327E3E" w14:textId="5EF889E7" w:rsidR="00595D3A" w:rsidRPr="00385C25" w:rsidRDefault="00595D3A" w:rsidP="00595D3A">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派遣労働者</w:t>
            </w:r>
          </w:p>
        </w:tc>
        <w:tc>
          <w:tcPr>
            <w:tcW w:w="1984" w:type="dxa"/>
          </w:tcPr>
          <w:p w14:paraId="3521BFA8" w14:textId="3CE39BBA"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●人</w:t>
            </w:r>
          </w:p>
        </w:tc>
        <w:tc>
          <w:tcPr>
            <w:tcW w:w="2070" w:type="dxa"/>
          </w:tcPr>
          <w:p w14:paraId="6919EEBA" w14:textId="5B23704A" w:rsidR="00595D3A" w:rsidRPr="00385C25" w:rsidRDefault="00595D3A" w:rsidP="00595D3A">
            <w:pPr>
              <w:jc w:val="cente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○人</w:t>
            </w:r>
          </w:p>
        </w:tc>
      </w:tr>
    </w:tbl>
    <w:p w14:paraId="408D8AD3" w14:textId="5C2F9B78" w:rsidR="00355831" w:rsidRPr="00385C25" w:rsidRDefault="00355831" w:rsidP="00695F03">
      <w:pPr>
        <w:ind w:firstLineChars="100" w:firstLine="180"/>
        <w:rPr>
          <w:rFonts w:ascii="ＭＳ ゴシック" w:eastAsia="ＭＳ ゴシック" w:hAnsi="ＭＳ ゴシック"/>
          <w:sz w:val="18"/>
          <w:szCs w:val="18"/>
        </w:rPr>
      </w:pPr>
    </w:p>
    <w:p w14:paraId="00A33824" w14:textId="2E0A772C" w:rsidR="0093477E" w:rsidRPr="00385C25" w:rsidRDefault="0093477E" w:rsidP="00A249D7">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（５）</w:t>
      </w:r>
      <w:r w:rsidR="00A249D7" w:rsidRPr="00385C25">
        <w:rPr>
          <w:rFonts w:ascii="ＭＳ ゴシック" w:eastAsia="ＭＳ ゴシック" w:hAnsi="ＭＳ ゴシック" w:hint="eastAsia"/>
          <w:sz w:val="18"/>
          <w:szCs w:val="18"/>
        </w:rPr>
        <w:t>年次</w:t>
      </w:r>
      <w:r w:rsidR="00355831" w:rsidRPr="00385C25">
        <w:rPr>
          <w:rFonts w:ascii="ＭＳ ゴシック" w:eastAsia="ＭＳ ゴシック" w:hAnsi="ＭＳ ゴシック" w:hint="eastAsia"/>
          <w:sz w:val="18"/>
          <w:szCs w:val="18"/>
        </w:rPr>
        <w:t>有給</w:t>
      </w:r>
      <w:r w:rsidR="00A249D7" w:rsidRPr="00385C25">
        <w:rPr>
          <w:rFonts w:ascii="ＭＳ ゴシック" w:eastAsia="ＭＳ ゴシック" w:hAnsi="ＭＳ ゴシック" w:hint="eastAsia"/>
          <w:sz w:val="18"/>
          <w:szCs w:val="18"/>
        </w:rPr>
        <w:t>休暇の取得日数の状況</w:t>
      </w:r>
      <w:r w:rsidR="00355831" w:rsidRPr="00385C25">
        <w:rPr>
          <w:rFonts w:ascii="ＭＳ ゴシック" w:eastAsia="ＭＳ ゴシック" w:hAnsi="ＭＳ ゴシック" w:hint="eastAsia"/>
          <w:sz w:val="18"/>
          <w:szCs w:val="18"/>
        </w:rPr>
        <w:t>（平成31年1月1日～令和元年12月31日）</w:t>
      </w:r>
    </w:p>
    <w:p w14:paraId="49F75B9D" w14:textId="2723204F" w:rsidR="00A249D7" w:rsidRPr="00D34EAB" w:rsidRDefault="00A249D7" w:rsidP="00355831">
      <w:pPr>
        <w:ind w:firstLineChars="200" w:firstLine="360"/>
        <w:rPr>
          <w:rFonts w:ascii="ＭＳ ゴシック" w:eastAsia="ＭＳ ゴシック" w:hAnsi="ＭＳ ゴシック"/>
          <w:sz w:val="16"/>
          <w:szCs w:val="18"/>
        </w:rPr>
      </w:pPr>
      <w:r w:rsidRPr="00385C25">
        <w:rPr>
          <w:rFonts w:ascii="ＭＳ ゴシック" w:eastAsia="ＭＳ ゴシック" w:hAnsi="ＭＳ ゴシック" w:hint="eastAsia"/>
          <w:sz w:val="18"/>
          <w:szCs w:val="18"/>
        </w:rPr>
        <w:t xml:space="preserve">ⅰ）平均取得日数　</w:t>
      </w:r>
      <w:r w:rsidRPr="00D34EAB">
        <w:rPr>
          <w:rFonts w:ascii="ＭＳ ゴシック" w:eastAsia="ＭＳ ゴシック" w:hAnsi="ＭＳ ゴシック" w:hint="eastAsia"/>
          <w:sz w:val="16"/>
          <w:szCs w:val="18"/>
        </w:rPr>
        <w:t>※20日以上付与されたものに限る</w:t>
      </w:r>
    </w:p>
    <w:p w14:paraId="5237902E" w14:textId="7959A3F0" w:rsidR="00A249D7" w:rsidRPr="00385C25" w:rsidRDefault="00355831" w:rsidP="00355831">
      <w:pPr>
        <w:ind w:firstLineChars="400" w:firstLine="720"/>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全体：●日　事務職：●日　技術職：●日</w:t>
      </w:r>
    </w:p>
    <w:p w14:paraId="38A3269A" w14:textId="1584DF0C" w:rsidR="00A249D7" w:rsidRPr="00385C25" w:rsidRDefault="00A249D7" w:rsidP="00355831">
      <w:pPr>
        <w:ind w:firstLineChars="200" w:firstLine="360"/>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ⅱ）取得日数が５日未満の職員</w:t>
      </w:r>
      <w:r w:rsidR="00355831" w:rsidRPr="00385C25">
        <w:rPr>
          <w:rFonts w:ascii="ＭＳ ゴシック" w:eastAsia="ＭＳ ゴシック" w:hAnsi="ＭＳ ゴシック" w:hint="eastAsia"/>
          <w:sz w:val="18"/>
          <w:szCs w:val="18"/>
        </w:rPr>
        <w:t>割合</w:t>
      </w:r>
    </w:p>
    <w:p w14:paraId="612807C7" w14:textId="0A6422FF" w:rsidR="0093477E" w:rsidRPr="00385C25" w:rsidRDefault="00CF44E0" w:rsidP="00355831">
      <w:pPr>
        <w:ind w:firstLineChars="400" w:firstLine="720"/>
        <w:rPr>
          <w:rFonts w:ascii="ＭＳ ゴシック" w:eastAsia="ＭＳ ゴシック" w:hAnsi="ＭＳ ゴシック"/>
          <w:sz w:val="18"/>
          <w:szCs w:val="18"/>
        </w:rPr>
      </w:pPr>
      <w:r>
        <w:rPr>
          <w:rFonts w:ascii="ＭＳ ゴシック" w:eastAsia="ＭＳ ゴシック" w:hAnsi="ＭＳ ゴシック" w:hint="eastAsia"/>
          <w:sz w:val="18"/>
          <w:szCs w:val="18"/>
        </w:rPr>
        <w:t>全体：●％　事務職：●％　技術職：●％</w:t>
      </w:r>
    </w:p>
    <w:p w14:paraId="622264AD" w14:textId="77777777" w:rsidR="00355831" w:rsidRPr="00385C25" w:rsidRDefault="00355831" w:rsidP="00355831">
      <w:pPr>
        <w:rPr>
          <w:rFonts w:ascii="ＭＳ ゴシック" w:eastAsia="ＭＳ ゴシック" w:hAnsi="ＭＳ ゴシック"/>
          <w:sz w:val="18"/>
          <w:szCs w:val="18"/>
        </w:rPr>
      </w:pPr>
    </w:p>
    <w:p w14:paraId="4B3DFE28" w14:textId="5E89D042" w:rsidR="0072395D" w:rsidRPr="00385C25" w:rsidRDefault="0093477E" w:rsidP="00A249D7">
      <w:pPr>
        <w:rPr>
          <w:rFonts w:ascii="ＭＳ ゴシック" w:eastAsia="ＭＳ ゴシック" w:hAnsi="ＭＳ ゴシック"/>
          <w:sz w:val="18"/>
          <w:szCs w:val="18"/>
        </w:rPr>
      </w:pPr>
      <w:r w:rsidRPr="00385C25">
        <w:rPr>
          <w:rFonts w:ascii="ＭＳ ゴシック" w:eastAsia="ＭＳ ゴシック" w:hAnsi="ＭＳ ゴシック" w:hint="eastAsia"/>
          <w:sz w:val="18"/>
          <w:szCs w:val="18"/>
        </w:rPr>
        <w:t>（６）</w:t>
      </w:r>
      <w:r w:rsidR="00684A3B" w:rsidRPr="00385C25">
        <w:rPr>
          <w:rFonts w:ascii="ＭＳ ゴシック" w:eastAsia="ＭＳ ゴシック" w:hAnsi="ＭＳ ゴシック" w:hint="eastAsia"/>
          <w:sz w:val="18"/>
          <w:szCs w:val="18"/>
        </w:rPr>
        <w:t>職業生活と家庭</w:t>
      </w:r>
      <w:r w:rsidRPr="00385C25">
        <w:rPr>
          <w:rFonts w:ascii="ＭＳ ゴシック" w:eastAsia="ＭＳ ゴシック" w:hAnsi="ＭＳ ゴシック" w:hint="eastAsia"/>
          <w:sz w:val="18"/>
          <w:szCs w:val="18"/>
        </w:rPr>
        <w:t>生活との両立に資する勤務環境の整備に関する制度の概要</w:t>
      </w:r>
    </w:p>
    <w:p w14:paraId="025E6D19" w14:textId="727D029F" w:rsidR="0093477E" w:rsidRPr="00385C25" w:rsidRDefault="00472E74" w:rsidP="00595D3A">
      <w:pPr>
        <w:ind w:left="360" w:hangingChars="200" w:hanging="360"/>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11488" behindDoc="0" locked="0" layoutInCell="1" allowOverlap="1" wp14:anchorId="071E9AF7" wp14:editId="7DB51FB5">
                <wp:simplePos x="0" y="0"/>
                <wp:positionH relativeFrom="margin">
                  <wp:align>center</wp:align>
                </wp:positionH>
                <wp:positionV relativeFrom="paragraph">
                  <wp:posOffset>486410</wp:posOffset>
                </wp:positionV>
                <wp:extent cx="5509260" cy="0"/>
                <wp:effectExtent l="0" t="19050" r="34290" b="19050"/>
                <wp:wrapNone/>
                <wp:docPr id="2" name="直線コネクタ 2"/>
                <wp:cNvGraphicFramePr/>
                <a:graphic xmlns:a="http://schemas.openxmlformats.org/drawingml/2006/main">
                  <a:graphicData uri="http://schemas.microsoft.com/office/word/2010/wordprocessingShape">
                    <wps:wsp>
                      <wps:cNvCnPr/>
                      <wps:spPr>
                        <a:xfrm>
                          <a:off x="0" y="0"/>
                          <a:ext cx="5509260" cy="0"/>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D8A4D" id="直線コネクタ 2" o:spid="_x0000_s1026" style="position:absolute;left:0;text-align:left;z-index:251711488;visibility:visible;mso-wrap-style:square;mso-wrap-distance-left:9pt;mso-wrap-distance-top:0;mso-wrap-distance-right:9pt;mso-wrap-distance-bottom:0;mso-position-horizontal:center;mso-position-horizontal-relative:margin;mso-position-vertical:absolute;mso-position-vertical-relative:text" from="0,38.3pt" to="433.8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" strokecolor="#a8d08d [1945]" strokeweight="2.25pt">
                <v:stroke joinstyle="miter"/>
                <w10:wrap anchorx="margin"/>
              </v:line>
            </w:pict>
          </mc:Fallback>
        </mc:AlternateContent>
      </w:r>
      <w:r w:rsidR="0093477E" w:rsidRPr="00385C25">
        <w:rPr>
          <w:rFonts w:ascii="ＭＳ ゴシック" w:eastAsia="ＭＳ ゴシック" w:hAnsi="ＭＳ ゴシック" w:hint="eastAsia"/>
          <w:sz w:val="18"/>
          <w:szCs w:val="18"/>
        </w:rPr>
        <w:t xml:space="preserve">　・テレワーク</w:t>
      </w:r>
      <w:r w:rsidR="00595D3A" w:rsidRPr="00385C25">
        <w:rPr>
          <w:rFonts w:ascii="ＭＳ ゴシック" w:eastAsia="ＭＳ ゴシック" w:hAnsi="ＭＳ ゴシック" w:hint="eastAsia"/>
          <w:sz w:val="18"/>
          <w:szCs w:val="18"/>
        </w:rPr>
        <w:t>の推進のため、職員アンケートを実施し、理由を問わずテレワークが可能となるよう規定の改正を行った。</w:t>
      </w:r>
    </w:p>
    <w:sectPr w:rsidR="0093477E" w:rsidRPr="00385C25" w:rsidSect="00472E74">
      <w:headerReference w:type="default" r:id="rId13"/>
      <w:footerReference w:type="default" r:id="rId14"/>
      <w:footerReference w:type="first" r:id="rId15"/>
      <w:pgSz w:w="11906" w:h="16838"/>
      <w:pgMar w:top="1440" w:right="1080" w:bottom="1440" w:left="1080" w:header="851" w:footer="113"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9230E" w14:textId="77777777" w:rsidR="003E1E91" w:rsidRDefault="003E1E91" w:rsidP="0079295B">
      <w:r>
        <w:separator/>
      </w:r>
    </w:p>
  </w:endnote>
  <w:endnote w:type="continuationSeparator" w:id="0">
    <w:p w14:paraId="2414CA4A" w14:textId="77777777" w:rsidR="003E1E91" w:rsidRDefault="003E1E91"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08933"/>
      <w:docPartObj>
        <w:docPartGallery w:val="Page Numbers (Bottom of Page)"/>
        <w:docPartUnique/>
      </w:docPartObj>
    </w:sdtPr>
    <w:sdtContent>
      <w:p w14:paraId="7E7BE5BD" w14:textId="11EA5628" w:rsidR="00472E74" w:rsidRDefault="00472E74">
        <w:pPr>
          <w:pStyle w:val="a5"/>
          <w:jc w:val="center"/>
        </w:pPr>
        <w:r>
          <w:fldChar w:fldCharType="begin"/>
        </w:r>
        <w:r>
          <w:instrText>PAGE   \* MERGEFORMAT</w:instrText>
        </w:r>
        <w:r>
          <w:fldChar w:fldCharType="separate"/>
        </w:r>
        <w:r w:rsidRPr="00472E74">
          <w:rPr>
            <w:noProof/>
            <w:lang w:val="ja-JP"/>
          </w:rPr>
          <w:t>4</w:t>
        </w:r>
        <w:r>
          <w:fldChar w:fldCharType="end"/>
        </w:r>
      </w:p>
    </w:sdtContent>
  </w:sdt>
  <w:p w14:paraId="6C2B0B33" w14:textId="77777777" w:rsidR="00385C25" w:rsidRDefault="00385C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119295"/>
      <w:docPartObj>
        <w:docPartGallery w:val="Page Numbers (Bottom of Page)"/>
        <w:docPartUnique/>
      </w:docPartObj>
    </w:sdtPr>
    <w:sdtEndPr/>
    <w:sdtContent>
      <w:p w14:paraId="67663607" w14:textId="22DE4B0A" w:rsidR="00385C25" w:rsidRDefault="00472E74">
        <w:pPr>
          <w:pStyle w:val="a5"/>
          <w:jc w:val="center"/>
        </w:pPr>
        <w:r>
          <w:rPr>
            <w:rFonts w:hint="eastAsia"/>
          </w:rPr>
          <w:t>１</w:t>
        </w:r>
      </w:p>
    </w:sdtContent>
  </w:sdt>
  <w:p w14:paraId="3EFF68DA" w14:textId="77777777" w:rsidR="00385C25" w:rsidRDefault="00385C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EDA91" w14:textId="77777777" w:rsidR="003E1E91" w:rsidRDefault="003E1E91" w:rsidP="0079295B">
      <w:r>
        <w:separator/>
      </w:r>
    </w:p>
  </w:footnote>
  <w:footnote w:type="continuationSeparator" w:id="0">
    <w:p w14:paraId="32122D72" w14:textId="77777777" w:rsidR="003E1E91" w:rsidRDefault="003E1E91"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123B5" w14:textId="77777777" w:rsidR="00385C25" w:rsidRDefault="00385C25">
    <w:pPr>
      <w:pStyle w:val="a3"/>
    </w:pPr>
    <w:r>
      <w:rPr>
        <w:rFonts w:hint="eastAsia"/>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49BE"/>
    <w:multiLevelType w:val="hybridMultilevel"/>
    <w:tmpl w:val="9CC81F76"/>
    <w:lvl w:ilvl="0" w:tplc="EBACC6A8">
      <w:start w:val="1"/>
      <w:numFmt w:val="irohaFullWidth"/>
      <w:lvlText w:val="%1．"/>
      <w:lvlJc w:val="left"/>
      <w:pPr>
        <w:ind w:left="858" w:hanging="432"/>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17E696D"/>
    <w:multiLevelType w:val="hybridMultilevel"/>
    <w:tmpl w:val="217AC2A6"/>
    <w:lvl w:ilvl="0" w:tplc="63EA9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F1"/>
    <w:rsid w:val="00004C03"/>
    <w:rsid w:val="000565F2"/>
    <w:rsid w:val="000718C1"/>
    <w:rsid w:val="00072EFC"/>
    <w:rsid w:val="00076AFF"/>
    <w:rsid w:val="000877C0"/>
    <w:rsid w:val="000936AF"/>
    <w:rsid w:val="000A0ACA"/>
    <w:rsid w:val="000B4F47"/>
    <w:rsid w:val="000B5E9A"/>
    <w:rsid w:val="000D03C7"/>
    <w:rsid w:val="000E4634"/>
    <w:rsid w:val="000F48F7"/>
    <w:rsid w:val="000F4972"/>
    <w:rsid w:val="000F7E8F"/>
    <w:rsid w:val="00104F57"/>
    <w:rsid w:val="00107078"/>
    <w:rsid w:val="0012649A"/>
    <w:rsid w:val="001321CD"/>
    <w:rsid w:val="001457CB"/>
    <w:rsid w:val="0014785C"/>
    <w:rsid w:val="0015234B"/>
    <w:rsid w:val="001554AF"/>
    <w:rsid w:val="00155540"/>
    <w:rsid w:val="0016358A"/>
    <w:rsid w:val="001639A4"/>
    <w:rsid w:val="001652E1"/>
    <w:rsid w:val="001822CD"/>
    <w:rsid w:val="0018758B"/>
    <w:rsid w:val="001B0842"/>
    <w:rsid w:val="00213503"/>
    <w:rsid w:val="00224E9D"/>
    <w:rsid w:val="0022531B"/>
    <w:rsid w:val="0024379A"/>
    <w:rsid w:val="00244F12"/>
    <w:rsid w:val="00247237"/>
    <w:rsid w:val="00291211"/>
    <w:rsid w:val="002A2CB5"/>
    <w:rsid w:val="002A6389"/>
    <w:rsid w:val="002A70EC"/>
    <w:rsid w:val="002C1C8D"/>
    <w:rsid w:val="002C2866"/>
    <w:rsid w:val="002C5FD1"/>
    <w:rsid w:val="002D0BDE"/>
    <w:rsid w:val="002E21D4"/>
    <w:rsid w:val="0030206E"/>
    <w:rsid w:val="00307386"/>
    <w:rsid w:val="0031664B"/>
    <w:rsid w:val="00321618"/>
    <w:rsid w:val="0032191C"/>
    <w:rsid w:val="003362F6"/>
    <w:rsid w:val="00355831"/>
    <w:rsid w:val="00355C04"/>
    <w:rsid w:val="0036334B"/>
    <w:rsid w:val="00385C13"/>
    <w:rsid w:val="00385C25"/>
    <w:rsid w:val="003C0B07"/>
    <w:rsid w:val="003D15DF"/>
    <w:rsid w:val="003D2485"/>
    <w:rsid w:val="003D2C35"/>
    <w:rsid w:val="003E1E91"/>
    <w:rsid w:val="003E3043"/>
    <w:rsid w:val="003F1E51"/>
    <w:rsid w:val="003F61C8"/>
    <w:rsid w:val="00415575"/>
    <w:rsid w:val="00440D1B"/>
    <w:rsid w:val="004559B8"/>
    <w:rsid w:val="00472E74"/>
    <w:rsid w:val="00472F3E"/>
    <w:rsid w:val="004826C4"/>
    <w:rsid w:val="004837B7"/>
    <w:rsid w:val="00497874"/>
    <w:rsid w:val="004A2BC7"/>
    <w:rsid w:val="004A31F5"/>
    <w:rsid w:val="004C0D99"/>
    <w:rsid w:val="004D1C16"/>
    <w:rsid w:val="004E0665"/>
    <w:rsid w:val="004F1E80"/>
    <w:rsid w:val="004F6ED9"/>
    <w:rsid w:val="00503B98"/>
    <w:rsid w:val="00506F19"/>
    <w:rsid w:val="00513132"/>
    <w:rsid w:val="00520FB5"/>
    <w:rsid w:val="00524B14"/>
    <w:rsid w:val="005272DD"/>
    <w:rsid w:val="005360C2"/>
    <w:rsid w:val="00543A86"/>
    <w:rsid w:val="00550F6F"/>
    <w:rsid w:val="00551249"/>
    <w:rsid w:val="005635C2"/>
    <w:rsid w:val="00584DA0"/>
    <w:rsid w:val="00595D3A"/>
    <w:rsid w:val="005A02F4"/>
    <w:rsid w:val="005A17CE"/>
    <w:rsid w:val="005A300F"/>
    <w:rsid w:val="005B78F7"/>
    <w:rsid w:val="005D622F"/>
    <w:rsid w:val="005E1A20"/>
    <w:rsid w:val="005F38D3"/>
    <w:rsid w:val="00601AC8"/>
    <w:rsid w:val="00621E56"/>
    <w:rsid w:val="006379F0"/>
    <w:rsid w:val="006469A8"/>
    <w:rsid w:val="006517DD"/>
    <w:rsid w:val="00652625"/>
    <w:rsid w:val="006550A2"/>
    <w:rsid w:val="00655794"/>
    <w:rsid w:val="00684A3B"/>
    <w:rsid w:val="00695F03"/>
    <w:rsid w:val="006A09F0"/>
    <w:rsid w:val="006A5774"/>
    <w:rsid w:val="006C4BAF"/>
    <w:rsid w:val="006C562B"/>
    <w:rsid w:val="006F09FD"/>
    <w:rsid w:val="006F2F76"/>
    <w:rsid w:val="006F49FC"/>
    <w:rsid w:val="0070747A"/>
    <w:rsid w:val="00713107"/>
    <w:rsid w:val="00713FC1"/>
    <w:rsid w:val="00717CD3"/>
    <w:rsid w:val="0072395D"/>
    <w:rsid w:val="0073666B"/>
    <w:rsid w:val="007421F2"/>
    <w:rsid w:val="00754116"/>
    <w:rsid w:val="00767643"/>
    <w:rsid w:val="00772B0E"/>
    <w:rsid w:val="007846F8"/>
    <w:rsid w:val="0079295B"/>
    <w:rsid w:val="00794AF4"/>
    <w:rsid w:val="007B1882"/>
    <w:rsid w:val="007C751D"/>
    <w:rsid w:val="007D03D4"/>
    <w:rsid w:val="007F69A5"/>
    <w:rsid w:val="00815404"/>
    <w:rsid w:val="00825DF1"/>
    <w:rsid w:val="008347C9"/>
    <w:rsid w:val="00841B2F"/>
    <w:rsid w:val="00843A15"/>
    <w:rsid w:val="0086152E"/>
    <w:rsid w:val="00863DF7"/>
    <w:rsid w:val="00880201"/>
    <w:rsid w:val="00892103"/>
    <w:rsid w:val="008A200B"/>
    <w:rsid w:val="008B55AD"/>
    <w:rsid w:val="008F08EA"/>
    <w:rsid w:val="008F6ED6"/>
    <w:rsid w:val="00911F43"/>
    <w:rsid w:val="00921327"/>
    <w:rsid w:val="0093477E"/>
    <w:rsid w:val="0099378F"/>
    <w:rsid w:val="009A40BA"/>
    <w:rsid w:val="009B5293"/>
    <w:rsid w:val="009C339D"/>
    <w:rsid w:val="009D7357"/>
    <w:rsid w:val="009E539D"/>
    <w:rsid w:val="009F17FE"/>
    <w:rsid w:val="009F54E9"/>
    <w:rsid w:val="00A0140B"/>
    <w:rsid w:val="00A04115"/>
    <w:rsid w:val="00A06AEB"/>
    <w:rsid w:val="00A11E0B"/>
    <w:rsid w:val="00A1541A"/>
    <w:rsid w:val="00A249D7"/>
    <w:rsid w:val="00A3637C"/>
    <w:rsid w:val="00A436C3"/>
    <w:rsid w:val="00A43A1D"/>
    <w:rsid w:val="00A60439"/>
    <w:rsid w:val="00A652D3"/>
    <w:rsid w:val="00A75203"/>
    <w:rsid w:val="00A8664C"/>
    <w:rsid w:val="00AA1951"/>
    <w:rsid w:val="00AA3292"/>
    <w:rsid w:val="00AA5A19"/>
    <w:rsid w:val="00AA5C98"/>
    <w:rsid w:val="00AE64D1"/>
    <w:rsid w:val="00AF4985"/>
    <w:rsid w:val="00B21B2B"/>
    <w:rsid w:val="00B604E7"/>
    <w:rsid w:val="00B80900"/>
    <w:rsid w:val="00B910E5"/>
    <w:rsid w:val="00BA2C94"/>
    <w:rsid w:val="00BA3A69"/>
    <w:rsid w:val="00BB67E7"/>
    <w:rsid w:val="00BD13FD"/>
    <w:rsid w:val="00BD656E"/>
    <w:rsid w:val="00C00F01"/>
    <w:rsid w:val="00C01A74"/>
    <w:rsid w:val="00C15FD0"/>
    <w:rsid w:val="00C24AA5"/>
    <w:rsid w:val="00C254BE"/>
    <w:rsid w:val="00C33B7F"/>
    <w:rsid w:val="00C36552"/>
    <w:rsid w:val="00C438FD"/>
    <w:rsid w:val="00C44FF1"/>
    <w:rsid w:val="00C5652B"/>
    <w:rsid w:val="00C5779A"/>
    <w:rsid w:val="00C62EED"/>
    <w:rsid w:val="00C63EF8"/>
    <w:rsid w:val="00C82A1E"/>
    <w:rsid w:val="00C9576A"/>
    <w:rsid w:val="00CA59AA"/>
    <w:rsid w:val="00CA6F9B"/>
    <w:rsid w:val="00CB1C16"/>
    <w:rsid w:val="00CB3FCA"/>
    <w:rsid w:val="00CB6F46"/>
    <w:rsid w:val="00CE2940"/>
    <w:rsid w:val="00CF44E0"/>
    <w:rsid w:val="00CF5058"/>
    <w:rsid w:val="00D01955"/>
    <w:rsid w:val="00D05EB2"/>
    <w:rsid w:val="00D119AF"/>
    <w:rsid w:val="00D23639"/>
    <w:rsid w:val="00D34EAB"/>
    <w:rsid w:val="00D523A0"/>
    <w:rsid w:val="00D61792"/>
    <w:rsid w:val="00D6465D"/>
    <w:rsid w:val="00D84D61"/>
    <w:rsid w:val="00DA1249"/>
    <w:rsid w:val="00DB3C59"/>
    <w:rsid w:val="00DD0DE8"/>
    <w:rsid w:val="00DD76E8"/>
    <w:rsid w:val="00DE02CA"/>
    <w:rsid w:val="00DE4D09"/>
    <w:rsid w:val="00DE579C"/>
    <w:rsid w:val="00DF7A2E"/>
    <w:rsid w:val="00E004A1"/>
    <w:rsid w:val="00E045AB"/>
    <w:rsid w:val="00E06240"/>
    <w:rsid w:val="00E1481E"/>
    <w:rsid w:val="00E1625F"/>
    <w:rsid w:val="00E20AEC"/>
    <w:rsid w:val="00E34BE1"/>
    <w:rsid w:val="00E36494"/>
    <w:rsid w:val="00E53C13"/>
    <w:rsid w:val="00E637C1"/>
    <w:rsid w:val="00E669BF"/>
    <w:rsid w:val="00E70B38"/>
    <w:rsid w:val="00E743CB"/>
    <w:rsid w:val="00E75C50"/>
    <w:rsid w:val="00E875DC"/>
    <w:rsid w:val="00ED4995"/>
    <w:rsid w:val="00F03A57"/>
    <w:rsid w:val="00F22302"/>
    <w:rsid w:val="00F23C80"/>
    <w:rsid w:val="00F40D52"/>
    <w:rsid w:val="00F419BE"/>
    <w:rsid w:val="00F81037"/>
    <w:rsid w:val="00FA2D8F"/>
    <w:rsid w:val="00FB4F21"/>
    <w:rsid w:val="00FC5897"/>
    <w:rsid w:val="00FD19FE"/>
    <w:rsid w:val="00FE054A"/>
    <w:rsid w:val="00FF2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0105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3073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7386"/>
    <w:rPr>
      <w:rFonts w:asciiTheme="majorHAnsi" w:eastAsiaTheme="majorEastAsia" w:hAnsiTheme="majorHAnsi" w:cstheme="majorBidi"/>
      <w:sz w:val="18"/>
      <w:szCs w:val="18"/>
    </w:rPr>
  </w:style>
  <w:style w:type="table" w:styleId="a9">
    <w:name w:val="Table Grid"/>
    <w:basedOn w:val="a1"/>
    <w:uiPriority w:val="59"/>
    <w:rsid w:val="00A2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249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9"/>
    <w:uiPriority w:val="59"/>
    <w:rsid w:val="005A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8F6ED6"/>
    <w:pPr>
      <w:widowControl w:val="0"/>
      <w:jc w:val="both"/>
    </w:pPr>
  </w:style>
  <w:style w:type="table" w:customStyle="1" w:styleId="2">
    <w:name w:val="表 (格子)2"/>
    <w:basedOn w:val="a1"/>
    <w:next w:val="a9"/>
    <w:uiPriority w:val="59"/>
    <w:rsid w:val="008F6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41B2F"/>
    <w:rPr>
      <w:sz w:val="18"/>
      <w:szCs w:val="18"/>
    </w:rPr>
  </w:style>
  <w:style w:type="paragraph" w:styleId="ac">
    <w:name w:val="annotation text"/>
    <w:basedOn w:val="a"/>
    <w:link w:val="ad"/>
    <w:uiPriority w:val="99"/>
    <w:semiHidden/>
    <w:unhideWhenUsed/>
    <w:rsid w:val="00841B2F"/>
    <w:pPr>
      <w:jc w:val="left"/>
    </w:pPr>
  </w:style>
  <w:style w:type="character" w:customStyle="1" w:styleId="ad">
    <w:name w:val="コメント文字列 (文字)"/>
    <w:basedOn w:val="a0"/>
    <w:link w:val="ac"/>
    <w:uiPriority w:val="99"/>
    <w:semiHidden/>
    <w:rsid w:val="00841B2F"/>
  </w:style>
  <w:style w:type="paragraph" w:styleId="ae">
    <w:name w:val="annotation subject"/>
    <w:basedOn w:val="ac"/>
    <w:next w:val="ac"/>
    <w:link w:val="af"/>
    <w:uiPriority w:val="99"/>
    <w:semiHidden/>
    <w:unhideWhenUsed/>
    <w:rsid w:val="00841B2F"/>
    <w:rPr>
      <w:b/>
      <w:bCs/>
    </w:rPr>
  </w:style>
  <w:style w:type="character" w:customStyle="1" w:styleId="af">
    <w:name w:val="コメント内容 (文字)"/>
    <w:basedOn w:val="ad"/>
    <w:link w:val="ae"/>
    <w:uiPriority w:val="99"/>
    <w:semiHidden/>
    <w:rsid w:val="00841B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5206">
      <w:bodyDiv w:val="1"/>
      <w:marLeft w:val="0"/>
      <w:marRight w:val="0"/>
      <w:marTop w:val="0"/>
      <w:marBottom w:val="0"/>
      <w:divBdr>
        <w:top w:val="none" w:sz="0" w:space="0" w:color="auto"/>
        <w:left w:val="none" w:sz="0" w:space="0" w:color="auto"/>
        <w:bottom w:val="none" w:sz="0" w:space="0" w:color="auto"/>
        <w:right w:val="none" w:sz="0" w:space="0" w:color="auto"/>
      </w:divBdr>
      <w:divsChild>
        <w:div w:id="397628922">
          <w:marLeft w:val="720"/>
          <w:marRight w:val="0"/>
          <w:marTop w:val="0"/>
          <w:marBottom w:val="0"/>
          <w:divBdr>
            <w:top w:val="none" w:sz="0" w:space="0" w:color="auto"/>
            <w:left w:val="none" w:sz="0" w:space="0" w:color="auto"/>
            <w:bottom w:val="none" w:sz="0" w:space="0" w:color="auto"/>
            <w:right w:val="none" w:sz="0" w:space="0" w:color="auto"/>
          </w:divBdr>
          <w:divsChild>
            <w:div w:id="557279263">
              <w:marLeft w:val="-22200"/>
              <w:marRight w:val="-22200"/>
              <w:marTop w:val="0"/>
              <w:marBottom w:val="0"/>
              <w:divBdr>
                <w:top w:val="none" w:sz="0" w:space="0" w:color="auto"/>
                <w:left w:val="none" w:sz="0" w:space="0" w:color="auto"/>
                <w:bottom w:val="none" w:sz="0" w:space="0" w:color="auto"/>
                <w:right w:val="none" w:sz="0" w:space="0" w:color="auto"/>
              </w:divBdr>
              <w:divsChild>
                <w:div w:id="269052890">
                  <w:marLeft w:val="0"/>
                  <w:marRight w:val="0"/>
                  <w:marTop w:val="0"/>
                  <w:marBottom w:val="0"/>
                  <w:divBdr>
                    <w:top w:val="single" w:sz="6" w:space="0" w:color="C2C7D0"/>
                    <w:left w:val="single" w:sz="6" w:space="0" w:color="C2C7D0"/>
                    <w:bottom w:val="single" w:sz="6" w:space="0" w:color="C2C7D0"/>
                    <w:right w:val="single" w:sz="6" w:space="0" w:color="C2C7D0"/>
                  </w:divBdr>
                  <w:divsChild>
                    <w:div w:id="1072004866">
                      <w:marLeft w:val="0"/>
                      <w:marRight w:val="0"/>
                      <w:marTop w:val="0"/>
                      <w:marBottom w:val="0"/>
                      <w:divBdr>
                        <w:top w:val="none" w:sz="0" w:space="0" w:color="auto"/>
                        <w:left w:val="none" w:sz="0" w:space="0" w:color="auto"/>
                        <w:bottom w:val="none" w:sz="0" w:space="0" w:color="auto"/>
                        <w:right w:val="none" w:sz="0" w:space="0" w:color="auto"/>
                      </w:divBdr>
                      <w:divsChild>
                        <w:div w:id="1581058454">
                          <w:marLeft w:val="0"/>
                          <w:marRight w:val="0"/>
                          <w:marTop w:val="0"/>
                          <w:marBottom w:val="0"/>
                          <w:divBdr>
                            <w:top w:val="none" w:sz="0" w:space="0" w:color="auto"/>
                            <w:left w:val="none" w:sz="0" w:space="0" w:color="auto"/>
                            <w:bottom w:val="none" w:sz="0" w:space="0" w:color="auto"/>
                            <w:right w:val="none" w:sz="0" w:space="0" w:color="auto"/>
                          </w:divBdr>
                        </w:div>
                        <w:div w:id="932594695">
                          <w:marLeft w:val="0"/>
                          <w:marRight w:val="0"/>
                          <w:marTop w:val="0"/>
                          <w:marBottom w:val="0"/>
                          <w:divBdr>
                            <w:top w:val="none" w:sz="0" w:space="0" w:color="auto"/>
                            <w:left w:val="none" w:sz="0" w:space="0" w:color="auto"/>
                            <w:bottom w:val="none" w:sz="0" w:space="0" w:color="auto"/>
                            <w:right w:val="none" w:sz="0" w:space="0" w:color="auto"/>
                          </w:divBdr>
                        </w:div>
                        <w:div w:id="1522862227">
                          <w:marLeft w:val="0"/>
                          <w:marRight w:val="0"/>
                          <w:marTop w:val="0"/>
                          <w:marBottom w:val="0"/>
                          <w:divBdr>
                            <w:top w:val="none" w:sz="0" w:space="0" w:color="auto"/>
                            <w:left w:val="none" w:sz="0" w:space="0" w:color="auto"/>
                            <w:bottom w:val="none" w:sz="0" w:space="0" w:color="auto"/>
                            <w:right w:val="none" w:sz="0" w:space="0" w:color="auto"/>
                          </w:divBdr>
                        </w:div>
                        <w:div w:id="91902621">
                          <w:marLeft w:val="0"/>
                          <w:marRight w:val="0"/>
                          <w:marTop w:val="0"/>
                          <w:marBottom w:val="0"/>
                          <w:divBdr>
                            <w:top w:val="none" w:sz="0" w:space="0" w:color="auto"/>
                            <w:left w:val="none" w:sz="0" w:space="0" w:color="auto"/>
                            <w:bottom w:val="none" w:sz="0" w:space="0" w:color="auto"/>
                            <w:right w:val="none" w:sz="0" w:space="0" w:color="auto"/>
                          </w:divBdr>
                        </w:div>
                        <w:div w:id="20837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031085">
      <w:bodyDiv w:val="1"/>
      <w:marLeft w:val="0"/>
      <w:marRight w:val="0"/>
      <w:marTop w:val="0"/>
      <w:marBottom w:val="0"/>
      <w:divBdr>
        <w:top w:val="none" w:sz="0" w:space="0" w:color="auto"/>
        <w:left w:val="none" w:sz="0" w:space="0" w:color="auto"/>
        <w:bottom w:val="none" w:sz="0" w:space="0" w:color="auto"/>
        <w:right w:val="none" w:sz="0" w:space="0" w:color="auto"/>
      </w:divBdr>
    </w:div>
    <w:div w:id="1586836496">
      <w:bodyDiv w:val="1"/>
      <w:marLeft w:val="0"/>
      <w:marRight w:val="0"/>
      <w:marTop w:val="0"/>
      <w:marBottom w:val="0"/>
      <w:divBdr>
        <w:top w:val="none" w:sz="0" w:space="0" w:color="auto"/>
        <w:left w:val="none" w:sz="0" w:space="0" w:color="auto"/>
        <w:bottom w:val="none" w:sz="0" w:space="0" w:color="auto"/>
        <w:right w:val="none" w:sz="0" w:space="0" w:color="auto"/>
      </w:divBdr>
    </w:div>
    <w:div w:id="1661812315">
      <w:bodyDiv w:val="1"/>
      <w:marLeft w:val="0"/>
      <w:marRight w:val="0"/>
      <w:marTop w:val="0"/>
      <w:marBottom w:val="0"/>
      <w:divBdr>
        <w:top w:val="none" w:sz="0" w:space="0" w:color="auto"/>
        <w:left w:val="none" w:sz="0" w:space="0" w:color="auto"/>
        <w:bottom w:val="none" w:sz="0" w:space="0" w:color="auto"/>
        <w:right w:val="none" w:sz="0" w:space="0" w:color="auto"/>
      </w:divBdr>
    </w:div>
    <w:div w:id="2078359257">
      <w:bodyDiv w:val="1"/>
      <w:marLeft w:val="0"/>
      <w:marRight w:val="0"/>
      <w:marTop w:val="0"/>
      <w:marBottom w:val="0"/>
      <w:divBdr>
        <w:top w:val="none" w:sz="0" w:space="0" w:color="auto"/>
        <w:left w:val="none" w:sz="0" w:space="0" w:color="auto"/>
        <w:bottom w:val="none" w:sz="0" w:space="0" w:color="auto"/>
        <w:right w:val="none" w:sz="0" w:space="0" w:color="auto"/>
      </w:divBdr>
    </w:div>
    <w:div w:id="20881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8FSVA001\SBBB\&#12304;&#9734;&#12305;&#27861;&#26696;&#65332;&#12501;&#12457;&#12523;&#12480;\&#9734;&#22899;&#27963;&#27861;&#12540;&#65299;&#24180;&#24460;&#35211;&#30452;&#12375;&#65288;&#27861;&#25913;&#27491;&#20197;&#22806;&#65289;H31.1~\10&#12510;&#12491;&#12517;&#12450;&#12523;&#31574;&#23450;\0207&#12354;&#12540;&#12377;&#12408;&#36865;&#20184;\&#31532;&#19968;&#37096;_&#20844;&#34920;&#20363;&#12398;&#12487;&#12540;&#12479;.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8FSVA001\SBBB\&#12304;&#9734;&#12305;&#27861;&#26696;&#65332;&#12501;&#12457;&#12523;&#12480;\&#9734;&#22899;&#27963;&#27861;&#12540;&#65299;&#24180;&#24460;&#35211;&#30452;&#12375;&#65288;&#27861;&#25913;&#27491;&#20197;&#22806;&#65289;H31.1~\10&#12510;&#12491;&#12517;&#12450;&#12523;&#31574;&#23450;\0207&#12354;&#12540;&#12377;&#12408;&#36865;&#20184;\&#31532;&#19968;&#37096;_&#20844;&#34920;&#20363;&#12398;&#12487;&#12540;&#12479;.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3.xml"/><Relationship Id="rId4"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873175466682125E-2"/>
          <c:y val="0.13636096958468427"/>
          <c:w val="0.87133223065216092"/>
          <c:h val="0.58444187123668379"/>
        </c:manualLayout>
      </c:layout>
      <c:lineChart>
        <c:grouping val="standard"/>
        <c:varyColors val="0"/>
        <c:ser>
          <c:idx val="0"/>
          <c:order val="0"/>
          <c:tx>
            <c:strRef>
              <c:f>Sheet1!$A$3</c:f>
              <c:strCache>
                <c:ptCount val="1"/>
                <c:pt idx="0">
                  <c:v>管理職</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Sheet1!$B$2:$E$2</c:f>
              <c:strCache>
                <c:ptCount val="4"/>
                <c:pt idx="0">
                  <c:v>H28</c:v>
                </c:pt>
                <c:pt idx="1">
                  <c:v>H29</c:v>
                </c:pt>
                <c:pt idx="2">
                  <c:v>H30</c:v>
                </c:pt>
                <c:pt idx="3">
                  <c:v>R1</c:v>
                </c:pt>
              </c:strCache>
            </c:strRef>
          </c:cat>
          <c:val>
            <c:numRef>
              <c:f>Sheet1!$B$3:$E$3</c:f>
              <c:numCache>
                <c:formatCode>General</c:formatCode>
                <c:ptCount val="4"/>
                <c:pt idx="0">
                  <c:v>6</c:v>
                </c:pt>
                <c:pt idx="1">
                  <c:v>6.2</c:v>
                </c:pt>
                <c:pt idx="2">
                  <c:v>6.5</c:v>
                </c:pt>
                <c:pt idx="3">
                  <c:v>6.6</c:v>
                </c:pt>
              </c:numCache>
            </c:numRef>
          </c:val>
          <c:smooth val="0"/>
          <c:extLst>
            <c:ext xmlns:c16="http://schemas.microsoft.com/office/drawing/2014/chart" uri="{C3380CC4-5D6E-409C-BE32-E72D297353CC}">
              <c16:uniqueId val="{00000000-3F9D-4206-86CC-1A1DD3AF8E20}"/>
            </c:ext>
          </c:extLst>
        </c:ser>
        <c:ser>
          <c:idx val="1"/>
          <c:order val="1"/>
          <c:tx>
            <c:strRef>
              <c:f>Sheet1!$A$4</c:f>
              <c:strCache>
                <c:ptCount val="1"/>
                <c:pt idx="0">
                  <c:v>部局長・次長</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Sheet1!$B$2:$E$2</c:f>
              <c:strCache>
                <c:ptCount val="4"/>
                <c:pt idx="0">
                  <c:v>H28</c:v>
                </c:pt>
                <c:pt idx="1">
                  <c:v>H29</c:v>
                </c:pt>
                <c:pt idx="2">
                  <c:v>H30</c:v>
                </c:pt>
                <c:pt idx="3">
                  <c:v>R1</c:v>
                </c:pt>
              </c:strCache>
            </c:strRef>
          </c:cat>
          <c:val>
            <c:numRef>
              <c:f>Sheet1!$B$4:$E$4</c:f>
              <c:numCache>
                <c:formatCode>General</c:formatCode>
                <c:ptCount val="4"/>
                <c:pt idx="0">
                  <c:v>5</c:v>
                </c:pt>
                <c:pt idx="1">
                  <c:v>5.2</c:v>
                </c:pt>
                <c:pt idx="2">
                  <c:v>5.5</c:v>
                </c:pt>
                <c:pt idx="3">
                  <c:v>5.8</c:v>
                </c:pt>
              </c:numCache>
            </c:numRef>
          </c:val>
          <c:smooth val="0"/>
          <c:extLst>
            <c:ext xmlns:c16="http://schemas.microsoft.com/office/drawing/2014/chart" uri="{C3380CC4-5D6E-409C-BE32-E72D297353CC}">
              <c16:uniqueId val="{00000001-3F9D-4206-86CC-1A1DD3AF8E20}"/>
            </c:ext>
          </c:extLst>
        </c:ser>
        <c:ser>
          <c:idx val="2"/>
          <c:order val="2"/>
          <c:tx>
            <c:strRef>
              <c:f>Sheet1!$A$5</c:f>
              <c:strCache>
                <c:ptCount val="1"/>
                <c:pt idx="0">
                  <c:v>課長</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Sheet1!$B$2:$E$2</c:f>
              <c:strCache>
                <c:ptCount val="4"/>
                <c:pt idx="0">
                  <c:v>H28</c:v>
                </c:pt>
                <c:pt idx="1">
                  <c:v>H29</c:v>
                </c:pt>
                <c:pt idx="2">
                  <c:v>H30</c:v>
                </c:pt>
                <c:pt idx="3">
                  <c:v>R1</c:v>
                </c:pt>
              </c:strCache>
            </c:strRef>
          </c:cat>
          <c:val>
            <c:numRef>
              <c:f>Sheet1!$B$5:$E$5</c:f>
              <c:numCache>
                <c:formatCode>General</c:formatCode>
                <c:ptCount val="4"/>
                <c:pt idx="0">
                  <c:v>7</c:v>
                </c:pt>
                <c:pt idx="1">
                  <c:v>7.2</c:v>
                </c:pt>
                <c:pt idx="2">
                  <c:v>7.5</c:v>
                </c:pt>
                <c:pt idx="3">
                  <c:v>7.7</c:v>
                </c:pt>
              </c:numCache>
            </c:numRef>
          </c:val>
          <c:smooth val="0"/>
          <c:extLst>
            <c:ext xmlns:c16="http://schemas.microsoft.com/office/drawing/2014/chart" uri="{C3380CC4-5D6E-409C-BE32-E72D297353CC}">
              <c16:uniqueId val="{00000002-3F9D-4206-86CC-1A1DD3AF8E20}"/>
            </c:ext>
          </c:extLst>
        </c:ser>
        <c:ser>
          <c:idx val="3"/>
          <c:order val="3"/>
          <c:tx>
            <c:strRef>
              <c:f>Sheet1!$A$6</c:f>
              <c:strCache>
                <c:ptCount val="1"/>
                <c:pt idx="0">
                  <c:v>課長補佐</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Sheet1!$B$2:$E$2</c:f>
              <c:strCache>
                <c:ptCount val="4"/>
                <c:pt idx="0">
                  <c:v>H28</c:v>
                </c:pt>
                <c:pt idx="1">
                  <c:v>H29</c:v>
                </c:pt>
                <c:pt idx="2">
                  <c:v>H30</c:v>
                </c:pt>
                <c:pt idx="3">
                  <c:v>R1</c:v>
                </c:pt>
              </c:strCache>
            </c:strRef>
          </c:cat>
          <c:val>
            <c:numRef>
              <c:f>Sheet1!$B$6:$E$6</c:f>
              <c:numCache>
                <c:formatCode>General</c:formatCode>
                <c:ptCount val="4"/>
                <c:pt idx="0">
                  <c:v>10</c:v>
                </c:pt>
                <c:pt idx="1">
                  <c:v>10.199999999999999</c:v>
                </c:pt>
                <c:pt idx="2">
                  <c:v>10.5</c:v>
                </c:pt>
                <c:pt idx="3">
                  <c:v>11</c:v>
                </c:pt>
              </c:numCache>
            </c:numRef>
          </c:val>
          <c:smooth val="0"/>
          <c:extLst>
            <c:ext xmlns:c16="http://schemas.microsoft.com/office/drawing/2014/chart" uri="{C3380CC4-5D6E-409C-BE32-E72D297353CC}">
              <c16:uniqueId val="{00000003-3F9D-4206-86CC-1A1DD3AF8E20}"/>
            </c:ext>
          </c:extLst>
        </c:ser>
        <c:ser>
          <c:idx val="4"/>
          <c:order val="4"/>
          <c:tx>
            <c:strRef>
              <c:f>Sheet1!$A$7</c:f>
              <c:strCache>
                <c:ptCount val="1"/>
                <c:pt idx="0">
                  <c:v>係長</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Sheet1!$B$2:$E$2</c:f>
              <c:strCache>
                <c:ptCount val="4"/>
                <c:pt idx="0">
                  <c:v>H28</c:v>
                </c:pt>
                <c:pt idx="1">
                  <c:v>H29</c:v>
                </c:pt>
                <c:pt idx="2">
                  <c:v>H30</c:v>
                </c:pt>
                <c:pt idx="3">
                  <c:v>R1</c:v>
                </c:pt>
              </c:strCache>
            </c:strRef>
          </c:cat>
          <c:val>
            <c:numRef>
              <c:f>Sheet1!$B$7:$E$7</c:f>
              <c:numCache>
                <c:formatCode>General</c:formatCode>
                <c:ptCount val="4"/>
                <c:pt idx="0">
                  <c:v>15</c:v>
                </c:pt>
                <c:pt idx="1">
                  <c:v>16</c:v>
                </c:pt>
                <c:pt idx="2">
                  <c:v>17</c:v>
                </c:pt>
                <c:pt idx="3">
                  <c:v>18</c:v>
                </c:pt>
              </c:numCache>
            </c:numRef>
          </c:val>
          <c:smooth val="0"/>
          <c:extLst>
            <c:ext xmlns:c16="http://schemas.microsoft.com/office/drawing/2014/chart" uri="{C3380CC4-5D6E-409C-BE32-E72D297353CC}">
              <c16:uniqueId val="{00000004-3F9D-4206-86CC-1A1DD3AF8E20}"/>
            </c:ext>
          </c:extLst>
        </c:ser>
        <c:dLbls>
          <c:showLegendKey val="0"/>
          <c:showVal val="0"/>
          <c:showCatName val="0"/>
          <c:showSerName val="0"/>
          <c:showPercent val="0"/>
          <c:showBubbleSize val="0"/>
        </c:dLbls>
        <c:marker val="1"/>
        <c:smooth val="0"/>
        <c:axId val="449534176"/>
        <c:axId val="449530240"/>
      </c:lineChart>
      <c:catAx>
        <c:axId val="44953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9530240"/>
        <c:crosses val="autoZero"/>
        <c:auto val="1"/>
        <c:lblAlgn val="ctr"/>
        <c:lblOffset val="100"/>
        <c:noMultiLvlLbl val="0"/>
      </c:catAx>
      <c:valAx>
        <c:axId val="449530240"/>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9534176"/>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86543348748073"/>
          <c:y val="0.18698148842505799"/>
          <c:w val="0.85799066783318756"/>
          <c:h val="0.45958005249343831"/>
        </c:manualLayout>
      </c:layout>
      <c:lineChart>
        <c:grouping val="standard"/>
        <c:varyColors val="0"/>
        <c:ser>
          <c:idx val="0"/>
          <c:order val="0"/>
          <c:tx>
            <c:strRef>
              <c:f>Sheet1!$A$10</c:f>
              <c:strCache>
                <c:ptCount val="1"/>
                <c:pt idx="0">
                  <c:v>事務職（男性）</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Sheet1!$B$9:$E$9</c:f>
              <c:strCache>
                <c:ptCount val="4"/>
                <c:pt idx="0">
                  <c:v>H28</c:v>
                </c:pt>
                <c:pt idx="1">
                  <c:v>H29</c:v>
                </c:pt>
                <c:pt idx="2">
                  <c:v>H30</c:v>
                </c:pt>
                <c:pt idx="3">
                  <c:v>R1</c:v>
                </c:pt>
              </c:strCache>
            </c:strRef>
          </c:cat>
          <c:val>
            <c:numRef>
              <c:f>Sheet1!$B$10:$E$10</c:f>
              <c:numCache>
                <c:formatCode>General</c:formatCode>
                <c:ptCount val="4"/>
                <c:pt idx="0">
                  <c:v>70</c:v>
                </c:pt>
                <c:pt idx="1">
                  <c:v>80</c:v>
                </c:pt>
                <c:pt idx="2">
                  <c:v>90</c:v>
                </c:pt>
                <c:pt idx="3">
                  <c:v>100</c:v>
                </c:pt>
              </c:numCache>
            </c:numRef>
          </c:val>
          <c:smooth val="0"/>
          <c:extLst>
            <c:ext xmlns:c16="http://schemas.microsoft.com/office/drawing/2014/chart" uri="{C3380CC4-5D6E-409C-BE32-E72D297353CC}">
              <c16:uniqueId val="{00000000-4086-4257-B329-14432ABA266D}"/>
            </c:ext>
          </c:extLst>
        </c:ser>
        <c:ser>
          <c:idx val="1"/>
          <c:order val="1"/>
          <c:tx>
            <c:strRef>
              <c:f>Sheet1!$A$12</c:f>
              <c:strCache>
                <c:ptCount val="1"/>
                <c:pt idx="0">
                  <c:v>技術職（男性）</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Sheet1!$B$9:$E$9</c:f>
              <c:strCache>
                <c:ptCount val="4"/>
                <c:pt idx="0">
                  <c:v>H28</c:v>
                </c:pt>
                <c:pt idx="1">
                  <c:v>H29</c:v>
                </c:pt>
                <c:pt idx="2">
                  <c:v>H30</c:v>
                </c:pt>
                <c:pt idx="3">
                  <c:v>R1</c:v>
                </c:pt>
              </c:strCache>
            </c:strRef>
          </c:cat>
          <c:val>
            <c:numRef>
              <c:f>Sheet1!$B$13:$E$13</c:f>
              <c:numCache>
                <c:formatCode>General</c:formatCode>
                <c:ptCount val="4"/>
                <c:pt idx="0">
                  <c:v>90</c:v>
                </c:pt>
                <c:pt idx="1">
                  <c:v>95</c:v>
                </c:pt>
                <c:pt idx="2">
                  <c:v>100</c:v>
                </c:pt>
                <c:pt idx="3">
                  <c:v>100</c:v>
                </c:pt>
              </c:numCache>
            </c:numRef>
          </c:val>
          <c:smooth val="0"/>
          <c:extLst>
            <c:ext xmlns:c16="http://schemas.microsoft.com/office/drawing/2014/chart" uri="{C3380CC4-5D6E-409C-BE32-E72D297353CC}">
              <c16:uniqueId val="{00000001-4086-4257-B329-14432ABA266D}"/>
            </c:ext>
          </c:extLst>
        </c:ser>
        <c:dLbls>
          <c:showLegendKey val="0"/>
          <c:showVal val="0"/>
          <c:showCatName val="0"/>
          <c:showSerName val="0"/>
          <c:showPercent val="0"/>
          <c:showBubbleSize val="0"/>
        </c:dLbls>
        <c:marker val="1"/>
        <c:smooth val="0"/>
        <c:axId val="348029600"/>
        <c:axId val="348032224"/>
      </c:lineChart>
      <c:catAx>
        <c:axId val="34802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8032224"/>
        <c:crosses val="autoZero"/>
        <c:auto val="1"/>
        <c:lblAlgn val="ctr"/>
        <c:lblOffset val="100"/>
        <c:noMultiLvlLbl val="0"/>
      </c:catAx>
      <c:valAx>
        <c:axId val="348032224"/>
        <c:scaling>
          <c:orientation val="minMax"/>
          <c:max val="100"/>
          <c:min val="7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8029600"/>
        <c:crosses val="autoZero"/>
        <c:crossBetween val="between"/>
        <c:majorUnit val="10"/>
      </c:valAx>
      <c:spPr>
        <a:noFill/>
        <a:ln>
          <a:noFill/>
        </a:ln>
        <a:effectLst/>
      </c:spPr>
    </c:plotArea>
    <c:legend>
      <c:legendPos val="b"/>
      <c:layout>
        <c:manualLayout>
          <c:xMode val="edge"/>
          <c:yMode val="edge"/>
          <c:x val="5.4409171075837745E-2"/>
          <c:y val="0.84595120054437645"/>
          <c:w val="0.9"/>
          <c:h val="0.154048799455623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572125631947016"/>
          <c:y val="0.14744170492201988"/>
          <c:w val="0.45777448959819622"/>
          <c:h val="0.79005867509804517"/>
        </c:manualLayout>
      </c:layout>
      <c:pieChart>
        <c:varyColors val="1"/>
        <c:ser>
          <c:idx val="0"/>
          <c:order val="0"/>
          <c:tx>
            <c:strRef>
              <c:f>Sheet1!$A$16</c:f>
              <c:strCache>
                <c:ptCount val="1"/>
                <c:pt idx="0">
                  <c:v>事務職</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DD9-4571-BCA0-43EF9350313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DD9-4571-BCA0-43EF9350313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DD9-4571-BCA0-43EF9350313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DD9-4571-BCA0-43EF9350313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DD9-4571-BCA0-43EF9350313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DD9-4571-BCA0-43EF9350313D}"/>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Sheet1!$B$15:$G$15</c:f>
              <c:strCache>
                <c:ptCount val="6"/>
                <c:pt idx="0">
                  <c:v>5日未満</c:v>
                </c:pt>
                <c:pt idx="1">
                  <c:v>５日以上２週間未満</c:v>
                </c:pt>
                <c:pt idx="2">
                  <c:v>２週間以上一月未満</c:v>
                </c:pt>
                <c:pt idx="3">
                  <c:v>一月以上半年未満</c:v>
                </c:pt>
                <c:pt idx="4">
                  <c:v>半年以上一年未満</c:v>
                </c:pt>
                <c:pt idx="5">
                  <c:v>一年以上</c:v>
                </c:pt>
              </c:strCache>
            </c:strRef>
          </c:cat>
          <c:val>
            <c:numRef>
              <c:f>Sheet1!$B$16:$G$16</c:f>
              <c:numCache>
                <c:formatCode>0%</c:formatCode>
                <c:ptCount val="6"/>
                <c:pt idx="0">
                  <c:v>0.4</c:v>
                </c:pt>
                <c:pt idx="1">
                  <c:v>0.2</c:v>
                </c:pt>
                <c:pt idx="2">
                  <c:v>0.1</c:v>
                </c:pt>
                <c:pt idx="3">
                  <c:v>0.2</c:v>
                </c:pt>
                <c:pt idx="4">
                  <c:v>0.05</c:v>
                </c:pt>
                <c:pt idx="5">
                  <c:v>0.05</c:v>
                </c:pt>
              </c:numCache>
            </c:numRef>
          </c:val>
          <c:extLst>
            <c:ext xmlns:c16="http://schemas.microsoft.com/office/drawing/2014/chart" uri="{C3380CC4-5D6E-409C-BE32-E72D297353CC}">
              <c16:uniqueId val="{0000000C-BDD9-4571-BCA0-43EF9350313D}"/>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Sheet1!$A$16</c:f>
              <c:strCache>
                <c:ptCount val="1"/>
                <c:pt idx="0">
                  <c:v>事務職</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D4C-4373-A234-8C038B8A9BD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D4C-4373-A234-8C038B8A9BD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D4C-4373-A234-8C038B8A9BD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D4C-4373-A234-8C038B8A9BD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D4C-4373-A234-8C038B8A9BD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D4C-4373-A234-8C038B8A9BD4}"/>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Sheet1!$B$15:$G$15</c:f>
              <c:strCache>
                <c:ptCount val="6"/>
                <c:pt idx="0">
                  <c:v>5日未満</c:v>
                </c:pt>
                <c:pt idx="1">
                  <c:v>５日以上２週間未満</c:v>
                </c:pt>
                <c:pt idx="2">
                  <c:v>２週間以上一月未満</c:v>
                </c:pt>
                <c:pt idx="3">
                  <c:v>一月以上半年未満</c:v>
                </c:pt>
                <c:pt idx="4">
                  <c:v>半年以上一年未満</c:v>
                </c:pt>
                <c:pt idx="5">
                  <c:v>一年以上</c:v>
                </c:pt>
              </c:strCache>
            </c:strRef>
          </c:cat>
          <c:val>
            <c:numRef>
              <c:f>Sheet1!$B$16:$G$16</c:f>
              <c:numCache>
                <c:formatCode>0%</c:formatCode>
                <c:ptCount val="6"/>
                <c:pt idx="0">
                  <c:v>0.4</c:v>
                </c:pt>
                <c:pt idx="1">
                  <c:v>0.2</c:v>
                </c:pt>
                <c:pt idx="2">
                  <c:v>0.1</c:v>
                </c:pt>
                <c:pt idx="3">
                  <c:v>0.2</c:v>
                </c:pt>
                <c:pt idx="4">
                  <c:v>0.05</c:v>
                </c:pt>
                <c:pt idx="5">
                  <c:v>0.05</c:v>
                </c:pt>
              </c:numCache>
            </c:numRef>
          </c:val>
          <c:extLst>
            <c:ext xmlns:c16="http://schemas.microsoft.com/office/drawing/2014/chart" uri="{C3380CC4-5D6E-409C-BE32-E72D297353CC}">
              <c16:uniqueId val="{0000000C-6D4C-4373-A234-8C038B8A9BD4}"/>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580927384076991E-2"/>
          <c:y val="0.1528733250448957"/>
          <c:w val="0.90286351706036749"/>
          <c:h val="0.56571418704240917"/>
        </c:manualLayout>
      </c:layout>
      <c:lineChart>
        <c:grouping val="standard"/>
        <c:varyColors val="0"/>
        <c:ser>
          <c:idx val="0"/>
          <c:order val="0"/>
          <c:tx>
            <c:strRef>
              <c:f>Sheet1!$A$22</c:f>
              <c:strCache>
                <c:ptCount val="1"/>
                <c:pt idx="0">
                  <c:v>合計取得率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Sheet1!$B$21:$F$21</c:f>
              <c:strCache>
                <c:ptCount val="5"/>
                <c:pt idx="0">
                  <c:v>H27</c:v>
                </c:pt>
                <c:pt idx="1">
                  <c:v>H28</c:v>
                </c:pt>
                <c:pt idx="2">
                  <c:v>H29</c:v>
                </c:pt>
                <c:pt idx="3">
                  <c:v>H30</c:v>
                </c:pt>
                <c:pt idx="4">
                  <c:v>R1</c:v>
                </c:pt>
              </c:strCache>
            </c:strRef>
          </c:cat>
          <c:val>
            <c:numRef>
              <c:f>Sheet1!$B$22:$F$22</c:f>
              <c:numCache>
                <c:formatCode>General</c:formatCode>
                <c:ptCount val="5"/>
                <c:pt idx="0">
                  <c:v>65</c:v>
                </c:pt>
                <c:pt idx="1">
                  <c:v>69</c:v>
                </c:pt>
                <c:pt idx="2">
                  <c:v>78</c:v>
                </c:pt>
                <c:pt idx="3">
                  <c:v>80</c:v>
                </c:pt>
                <c:pt idx="4">
                  <c:v>83</c:v>
                </c:pt>
              </c:numCache>
            </c:numRef>
          </c:val>
          <c:smooth val="0"/>
          <c:extLst>
            <c:ext xmlns:c16="http://schemas.microsoft.com/office/drawing/2014/chart" uri="{C3380CC4-5D6E-409C-BE32-E72D297353CC}">
              <c16:uniqueId val="{00000000-815D-4E13-A142-9CCA1231D56B}"/>
            </c:ext>
          </c:extLst>
        </c:ser>
        <c:ser>
          <c:idx val="1"/>
          <c:order val="1"/>
          <c:tx>
            <c:strRef>
              <c:f>Sheet1!$A$23</c:f>
              <c:strCache>
                <c:ptCount val="1"/>
                <c:pt idx="0">
                  <c:v>5日以上取得率</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Sheet1!$B$21:$F$21</c:f>
              <c:strCache>
                <c:ptCount val="5"/>
                <c:pt idx="0">
                  <c:v>H27</c:v>
                </c:pt>
                <c:pt idx="1">
                  <c:v>H28</c:v>
                </c:pt>
                <c:pt idx="2">
                  <c:v>H29</c:v>
                </c:pt>
                <c:pt idx="3">
                  <c:v>H30</c:v>
                </c:pt>
                <c:pt idx="4">
                  <c:v>R1</c:v>
                </c:pt>
              </c:strCache>
            </c:strRef>
          </c:cat>
          <c:val>
            <c:numRef>
              <c:f>Sheet1!$B$23:$F$23</c:f>
              <c:numCache>
                <c:formatCode>General</c:formatCode>
                <c:ptCount val="5"/>
                <c:pt idx="0">
                  <c:v>30</c:v>
                </c:pt>
                <c:pt idx="1">
                  <c:v>42</c:v>
                </c:pt>
                <c:pt idx="2">
                  <c:v>38</c:v>
                </c:pt>
                <c:pt idx="3">
                  <c:v>51</c:v>
                </c:pt>
                <c:pt idx="4">
                  <c:v>60</c:v>
                </c:pt>
              </c:numCache>
            </c:numRef>
          </c:val>
          <c:smooth val="0"/>
          <c:extLst>
            <c:ext xmlns:c16="http://schemas.microsoft.com/office/drawing/2014/chart" uri="{C3380CC4-5D6E-409C-BE32-E72D297353CC}">
              <c16:uniqueId val="{00000001-815D-4E13-A142-9CCA1231D56B}"/>
            </c:ext>
          </c:extLst>
        </c:ser>
        <c:dLbls>
          <c:showLegendKey val="0"/>
          <c:showVal val="0"/>
          <c:showCatName val="0"/>
          <c:showSerName val="0"/>
          <c:showPercent val="0"/>
          <c:showBubbleSize val="0"/>
        </c:dLbls>
        <c:marker val="1"/>
        <c:smooth val="0"/>
        <c:axId val="566022712"/>
        <c:axId val="566023040"/>
      </c:lineChart>
      <c:catAx>
        <c:axId val="566022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66023040"/>
        <c:crosses val="autoZero"/>
        <c:auto val="1"/>
        <c:lblAlgn val="ctr"/>
        <c:lblOffset val="100"/>
        <c:noMultiLvlLbl val="0"/>
      </c:catAx>
      <c:valAx>
        <c:axId val="566023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66022712"/>
        <c:crosses val="autoZero"/>
        <c:crossBetween val="between"/>
      </c:valAx>
      <c:spPr>
        <a:noFill/>
        <a:ln>
          <a:noFill/>
        </a:ln>
        <a:effectLst/>
      </c:spPr>
    </c:plotArea>
    <c:legend>
      <c:legendPos val="b"/>
      <c:layout>
        <c:manualLayout>
          <c:xMode val="edge"/>
          <c:yMode val="edge"/>
          <c:x val="8.491716483842468E-2"/>
          <c:y val="0.87825465782294454"/>
          <c:w val="0.81232531744342784"/>
          <c:h val="0.114934749428581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0.11921</cdr:x>
      <cdr:y>0.14118</cdr:y>
    </cdr:to>
    <cdr:sp macro="" textlink="">
      <cdr:nvSpPr>
        <cdr:cNvPr id="2" name="テキスト ボックス 1"/>
        <cdr:cNvSpPr txBox="1"/>
      </cdr:nvSpPr>
      <cdr:spPr>
        <a:xfrm xmlns:a="http://schemas.openxmlformats.org/drawingml/2006/main">
          <a:off x="0" y="0"/>
          <a:ext cx="411480" cy="2743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800"/>
            <a:t>（％）</a:t>
          </a:r>
          <a:endParaRPr lang="ja-JP" altLang="en-US" sz="1100"/>
        </a:p>
      </cdr:txBody>
    </cdr:sp>
  </cdr:relSizeAnchor>
  <cdr:relSizeAnchor xmlns:cdr="http://schemas.openxmlformats.org/drawingml/2006/chartDrawing">
    <cdr:from>
      <cdr:x>0.86026</cdr:x>
      <cdr:y>0.75556</cdr:y>
    </cdr:from>
    <cdr:to>
      <cdr:x>0.97947</cdr:x>
      <cdr:y>0.89673</cdr:y>
    </cdr:to>
    <cdr:sp macro="" textlink="">
      <cdr:nvSpPr>
        <cdr:cNvPr id="3" name="テキスト ボックス 1"/>
        <cdr:cNvSpPr txBox="1"/>
      </cdr:nvSpPr>
      <cdr:spPr>
        <a:xfrm xmlns:a="http://schemas.openxmlformats.org/drawingml/2006/main">
          <a:off x="2968951" y="1468129"/>
          <a:ext cx="411420" cy="27430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t>（年度）</a:t>
          </a:r>
          <a:endParaRPr lang="ja-JP"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0.16949</cdr:x>
      <cdr:y>0.17756</cdr:y>
    </cdr:to>
    <cdr:sp macro="" textlink="">
      <cdr:nvSpPr>
        <cdr:cNvPr id="2" name="テキスト ボックス 11"/>
        <cdr:cNvSpPr txBox="1"/>
      </cdr:nvSpPr>
      <cdr:spPr>
        <a:xfrm xmlns:a="http://schemas.openxmlformats.org/drawingml/2006/main">
          <a:off x="-685800" y="-5631180"/>
          <a:ext cx="488197" cy="255716"/>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ja-JP" sz="800" kern="100">
              <a:effectLst/>
              <a:latin typeface="游明朝" panose="02020400000000000000" pitchFamily="18" charset="-128"/>
              <a:ea typeface="游明朝" panose="02020400000000000000" pitchFamily="18" charset="-128"/>
              <a:cs typeface="Times New Roman" panose="02020603050405020304" pitchFamily="18" charset="0"/>
            </a:rPr>
            <a:t>（</a:t>
          </a:r>
          <a:r>
            <a:rPr lang="en-US" sz="800" kern="100">
              <a:effectLst/>
              <a:latin typeface="游明朝" panose="02020400000000000000" pitchFamily="18" charset="-128"/>
              <a:ea typeface="游明朝" panose="02020400000000000000" pitchFamily="18" charset="-128"/>
              <a:cs typeface="Times New Roman" panose="02020603050405020304" pitchFamily="18" charset="0"/>
            </a:rPr>
            <a:t>%</a:t>
          </a:r>
          <a:r>
            <a:rPr lang="ja-JP" sz="800" kern="100">
              <a:effectLst/>
              <a:latin typeface="游明朝" panose="02020400000000000000" pitchFamily="18" charset="-128"/>
              <a:ea typeface="游明朝" panose="02020400000000000000" pitchFamily="18" charset="-128"/>
              <a:cs typeface="Times New Roman" panose="02020603050405020304" pitchFamily="18" charset="0"/>
            </a:rPr>
            <a:t>）</a:t>
          </a:r>
          <a:endParaRPr lang="ja-JP" sz="1050" kern="100">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dr:relSizeAnchor xmlns:cdr="http://schemas.openxmlformats.org/drawingml/2006/chartDrawing">
    <cdr:from>
      <cdr:x>0.85118</cdr:x>
      <cdr:y>0.67726</cdr:y>
    </cdr:from>
    <cdr:to>
      <cdr:x>0.99402</cdr:x>
      <cdr:y>0.86772</cdr:y>
    </cdr:to>
    <cdr:sp macro="" textlink="">
      <cdr:nvSpPr>
        <cdr:cNvPr id="3" name="テキスト ボックス 1"/>
        <cdr:cNvSpPr txBox="1"/>
      </cdr:nvSpPr>
      <cdr:spPr>
        <a:xfrm xmlns:a="http://schemas.openxmlformats.org/drawingml/2006/main">
          <a:off x="2685209" y="975373"/>
          <a:ext cx="450602" cy="27430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t>（年度）</a:t>
          </a:r>
          <a:endParaRPr lang="ja-JP" alt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0.17241</cdr:x>
      <cdr:y>0.16531</cdr:y>
    </cdr:to>
    <cdr:sp macro="" textlink="">
      <cdr:nvSpPr>
        <cdr:cNvPr id="2" name="テキスト ボックス 11"/>
        <cdr:cNvSpPr txBox="1"/>
      </cdr:nvSpPr>
      <cdr:spPr>
        <a:xfrm xmlns:a="http://schemas.openxmlformats.org/drawingml/2006/main">
          <a:off x="-685800" y="-1874520"/>
          <a:ext cx="534692" cy="255716"/>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ja-JP" sz="800" kern="100">
              <a:effectLst/>
              <a:latin typeface="游明朝" panose="02020400000000000000" pitchFamily="18" charset="-128"/>
              <a:ea typeface="游明朝" panose="02020400000000000000" pitchFamily="18" charset="-128"/>
              <a:cs typeface="Times New Roman" panose="02020603050405020304" pitchFamily="18" charset="0"/>
            </a:rPr>
            <a:t>（</a:t>
          </a:r>
          <a:r>
            <a:rPr lang="en-US" sz="800" kern="100">
              <a:effectLst/>
              <a:latin typeface="游明朝" panose="02020400000000000000" pitchFamily="18" charset="-128"/>
              <a:ea typeface="游明朝" panose="02020400000000000000" pitchFamily="18" charset="-128"/>
              <a:cs typeface="Times New Roman" panose="02020603050405020304" pitchFamily="18" charset="0"/>
            </a:rPr>
            <a:t>%</a:t>
          </a:r>
          <a:r>
            <a:rPr lang="ja-JP" sz="800" kern="100">
              <a:effectLst/>
              <a:latin typeface="游明朝" panose="02020400000000000000" pitchFamily="18" charset="-128"/>
              <a:ea typeface="游明朝" panose="02020400000000000000" pitchFamily="18" charset="-128"/>
              <a:cs typeface="Times New Roman" panose="02020603050405020304" pitchFamily="18" charset="0"/>
            </a:rPr>
            <a:t>）</a:t>
          </a:r>
          <a:endParaRPr lang="ja-JP" sz="1050" kern="100">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dr:relSizeAnchor xmlns:cdr="http://schemas.openxmlformats.org/drawingml/2006/chartDrawing">
    <cdr:from>
      <cdr:x>0.85471</cdr:x>
      <cdr:y>0.80132</cdr:y>
    </cdr:from>
    <cdr:to>
      <cdr:x>1</cdr:x>
      <cdr:y>0.97865</cdr:y>
    </cdr:to>
    <cdr:sp macro="" textlink="">
      <cdr:nvSpPr>
        <cdr:cNvPr id="3" name="テキスト ボックス 1"/>
        <cdr:cNvSpPr txBox="1"/>
      </cdr:nvSpPr>
      <cdr:spPr>
        <a:xfrm xmlns:a="http://schemas.openxmlformats.org/drawingml/2006/main">
          <a:off x="2650738" y="1239533"/>
          <a:ext cx="450602" cy="27430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t>（年度）</a:t>
          </a:r>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E7BE7-828A-4D19-9C0C-39F57A11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2020-03-17T04:29:00Z</dcterms:created>
  <dcterms:modified xsi:type="dcterms:W3CDTF">2020-03-17T04:32:00Z</dcterms:modified>
</cp:coreProperties>
</file>